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Pablo Azcona Molinet jaunak aurkeztutako galdera, joan den uztailaren 8ko Nafarroako Erdialdeko uholdeek kalteturiko toki entitateen eskaerei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galdera hau aurkezten du,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erdialdeko uztailaren 8ko uholdeek ukitutako toki entitateen zenbat eskaerari ez zaio erantzunik eman Toki Azpiegituren Planaren bidez, larrialdiko bidea erabiliz, eta zein da haien zenbateko ekonomikoa?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