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agintzen dut Nafarroako Parlamentuko Aldizkari Ofizialean argitara dadin Cristina Ibarrola Guillén andreak egindako galderaren erantzuna, Foru Diputazioak emana, kontsultetan itxarote-zerrenda kontrolatze aldera Osasun Departamentuak duen kontingentzia-planari buruzkoa. Galdera 2020ko urriaren 25eko 28.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ERANTZUNA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Cristina Ibarrola Guillén andreak 10-19-PES-00120 idatzizko galdera aurkeztu du. Horren bidez “Informazioa eskatzen du kontsultetan itxarote-zerrenda kontrolatzeko kontingentzia-planari buruz”. Hona Nafarroako Gobernuko Osasuneko kontseilariak horri buruz eman beharreko informazioa: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Osasun Departamentuak zer kontingentzia plan programatu du kontsultetako itxarote-zerrenda kontrolatzeko, ikusita zerrendak azken 15 hilabeteotan okerrera egin duela? Planean jaso al da kirurgiako itxarote-zerrenda eta proba osagarrien itxarote-zerrenda kontrolatzeko neurririk?</w:t>
      </w:r>
    </w:p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  <w:b w:val="true"/>
        </w:rPr>
        <w:t xml:space="preserve">KONTSULTAK.</w:t>
      </w:r>
    </w:p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  <w:b w:val="true"/>
        </w:rPr>
        <w:t xml:space="preserve">• Nafarroako Ospitalegunea.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Honako espezialitate hauetan planteatzen da konpentsazio-jarduera/jarduera berezia:</w:t>
      </w:r>
    </w:p>
    <w:p>
      <w:pPr>
        <w:pStyle w:val="3"/>
        <w:suppressAutoHyphens w:val="false"/>
        <w:rPr/>
      </w:pPr>
      <w:r>
        <w:rPr/>
        <w:t xml:space="preserve">Kardiologia</w:t>
      </w:r>
    </w:p>
    <w:p>
      <w:pPr>
        <w:pStyle w:val="3"/>
        <w:suppressAutoHyphens w:val="false"/>
        <w:rPr/>
      </w:pPr>
      <w:r>
        <w:rPr/>
        <w:t xml:space="preserve">Kardiologia Pediatrikoa</w:t>
      </w:r>
    </w:p>
    <w:p>
      <w:pPr>
        <w:pStyle w:val="3"/>
        <w:suppressAutoHyphens w:val="false"/>
        <w:rPr/>
      </w:pPr>
      <w:r>
        <w:rPr/>
        <w:t xml:space="preserve">Digestiboa</w:t>
      </w:r>
    </w:p>
    <w:p>
      <w:pPr>
        <w:pStyle w:val="3"/>
        <w:suppressAutoHyphens w:val="false"/>
        <w:rPr/>
      </w:pPr>
      <w:r>
        <w:rPr/>
        <w:t xml:space="preserve">ORL</w:t>
      </w:r>
    </w:p>
    <w:p>
      <w:pPr>
        <w:pStyle w:val="3"/>
        <w:suppressAutoHyphens w:val="false"/>
        <w:rPr/>
      </w:pPr>
      <w:r>
        <w:rPr/>
        <w:t xml:space="preserve">Dermatologia</w:t>
      </w:r>
    </w:p>
    <w:p>
      <w:pPr>
        <w:pStyle w:val="3"/>
        <w:suppressAutoHyphens w:val="false"/>
        <w:rPr/>
      </w:pPr>
      <w:r>
        <w:rPr/>
        <w:t xml:space="preserve">Errehabilitazioa eta errakisa</w:t>
      </w:r>
    </w:p>
    <w:p>
      <w:pPr>
        <w:pStyle w:val="3"/>
        <w:suppressAutoHyphens w:val="false"/>
        <w:rPr/>
      </w:pPr>
      <w:r>
        <w:rPr/>
        <w:t xml:space="preserve">Kirurgia orokorra</w:t>
      </w:r>
    </w:p>
    <w:p>
      <w:pPr>
        <w:pStyle w:val="3"/>
        <w:suppressAutoHyphens w:val="false"/>
        <w:rPr/>
      </w:pPr>
      <w:r>
        <w:rPr/>
        <w:t xml:space="preserve">Kirurgia baskularra</w:t>
      </w:r>
    </w:p>
    <w:p>
      <w:pPr>
        <w:pStyle w:val="3"/>
        <w:suppressAutoHyphens w:val="false"/>
        <w:rPr/>
      </w:pPr>
      <w:r>
        <w:rPr/>
        <w:t xml:space="preserve">Minaren unitateko</w:t>
      </w:r>
    </w:p>
    <w:p>
      <w:pPr>
        <w:pStyle w:val="3"/>
        <w:spacing w:after="56.693" w:before="0" w:line="224" w:lineRule="exact"/>
        <w:suppressAutoHyphens w:val="false"/>
        <w:rPr/>
      </w:pPr>
      <w:r>
        <w:rPr/>
        <w:t xml:space="preserve">Neurologia</w:t>
      </w:r>
    </w:p>
    <w:p>
      <w:pPr>
        <w:pStyle w:val="3"/>
        <w:spacing w:after="56.693" w:before="0" w:line="224" w:lineRule="exact"/>
        <w:suppressAutoHyphens w:val="false"/>
        <w:rPr/>
      </w:pPr>
      <w:r>
        <w:rPr/>
        <w:t xml:space="preserve">Erreumatologia</w:t>
      </w:r>
    </w:p>
    <w:p>
      <w:pPr>
        <w:pStyle w:val="4"/>
        <w:spacing w:after="113.386" w:before="113.386" w:line="224" w:lineRule="exact"/>
        <w:suppressAutoHyphens w:val="false"/>
        <w:rPr/>
      </w:pPr>
      <w:r>
        <w:rPr/>
        <w:t xml:space="preserve">Itxarote-zerrendari buruzko programa abian dago honako hauetan:</w:t>
      </w:r>
    </w:p>
    <w:p>
      <w:pPr>
        <w:pStyle w:val="3"/>
        <w:spacing w:after="56.693" w:before="0" w:line="224" w:lineRule="exact"/>
        <w:suppressAutoHyphens w:val="false"/>
        <w:rPr/>
      </w:pPr>
      <w:r>
        <w:rPr/>
        <w:t xml:space="preserve">Kardiologia</w:t>
      </w:r>
    </w:p>
    <w:p>
      <w:pPr>
        <w:pStyle w:val="3"/>
        <w:spacing w:after="56.693" w:before="0" w:line="224" w:lineRule="exact"/>
        <w:suppressAutoHyphens w:val="false"/>
        <w:rPr/>
      </w:pPr>
      <w:r>
        <w:rPr/>
        <w:t xml:space="preserve">Neurologia</w:t>
      </w:r>
    </w:p>
    <w:p>
      <w:pPr>
        <w:pStyle w:val="3"/>
        <w:spacing w:after="56.693" w:before="0" w:line="224" w:lineRule="exact"/>
        <w:suppressAutoHyphens w:val="false"/>
        <w:rPr/>
      </w:pPr>
      <w:r>
        <w:rPr/>
        <w:t xml:space="preserve">Errehabilitazioa I eta II kontsultak, eta Ubarmin</w:t>
      </w:r>
    </w:p>
    <w:p>
      <w:pPr>
        <w:pStyle w:val="3"/>
        <w:spacing w:after="56.693" w:before="0" w:line="224" w:lineRule="exact"/>
        <w:suppressAutoHyphens w:val="false"/>
        <w:rPr/>
      </w:pPr>
      <w:r>
        <w:rPr/>
        <w:t xml:space="preserve">Pneumologia</w:t>
      </w:r>
    </w:p>
    <w:p>
      <w:pPr>
        <w:pStyle w:val="3"/>
        <w:spacing w:after="56.693" w:before="0" w:line="224" w:lineRule="exact"/>
        <w:suppressAutoHyphens w:val="false"/>
        <w:rPr/>
      </w:pPr>
      <w:r>
        <w:rPr/>
        <w:t xml:space="preserve">Angiologia eta Kirurgia Baskularra</w:t>
      </w:r>
    </w:p>
    <w:p>
      <w:pPr>
        <w:pStyle w:val="4"/>
        <w:spacing w:after="113.386" w:before="113.386" w:line="224" w:lineRule="exact"/>
        <w:suppressAutoHyphens w:val="false"/>
        <w:rPr>
          <w:b w:val="true"/>
        </w:rPr>
      </w:pPr>
      <w:r>
        <w:rPr>
          <w:b w:val="true"/>
        </w:rPr>
        <w:t xml:space="preserve">• Reina Sofía Ospitalea</w:t>
      </w:r>
    </w:p>
    <w:p>
      <w:pPr>
        <w:pStyle w:val="0"/>
        <w:spacing w:after="113.386" w:before="0" w:line="224" w:lineRule="exact"/>
        <w:suppressAutoHyphens w:val="false"/>
        <w:rPr>
          <w:rStyle w:val="1"/>
        </w:rPr>
      </w:pPr>
      <w:r>
        <w:rPr>
          <w:rStyle w:val="1"/>
        </w:rPr>
        <w:t xml:space="preserve">Honako espezialitate hauetan planteatzen da konpentsazio-jarduera/jarduera berezia:</w:t>
      </w:r>
    </w:p>
    <w:p>
      <w:pPr>
        <w:pStyle w:val="3"/>
        <w:spacing w:after="56.693" w:before="0" w:line="224" w:lineRule="exact"/>
        <w:suppressAutoHyphens w:val="false"/>
        <w:rPr/>
      </w:pPr>
      <w:r>
        <w:rPr/>
        <w:t xml:space="preserve">Aurpegi-masailetako kirurgia</w:t>
      </w:r>
    </w:p>
    <w:p>
      <w:pPr>
        <w:pStyle w:val="3"/>
        <w:spacing w:after="56.693" w:before="0" w:line="224" w:lineRule="exact"/>
        <w:suppressAutoHyphens w:val="false"/>
        <w:rPr/>
      </w:pPr>
      <w:r>
        <w:rPr/>
        <w:t xml:space="preserve">Kardiologian.</w:t>
      </w:r>
    </w:p>
    <w:p>
      <w:pPr>
        <w:pStyle w:val="3"/>
        <w:spacing w:after="56.693" w:before="0" w:line="224" w:lineRule="exact"/>
        <w:suppressAutoHyphens w:val="false"/>
        <w:rPr/>
      </w:pPr>
      <w:r>
        <w:rPr/>
        <w:t xml:space="preserve">Kirurgia orokorra</w:t>
      </w:r>
    </w:p>
    <w:p>
      <w:pPr>
        <w:pStyle w:val="3"/>
        <w:spacing w:after="56.693" w:before="0" w:line="224" w:lineRule="exact"/>
        <w:suppressAutoHyphens w:val="false"/>
        <w:rPr/>
      </w:pPr>
      <w:r>
        <w:rPr/>
        <w:t xml:space="preserve">Digestiboa</w:t>
      </w:r>
    </w:p>
    <w:p>
      <w:pPr>
        <w:pStyle w:val="3"/>
        <w:spacing w:after="56.693" w:before="0" w:line="224" w:lineRule="exact"/>
        <w:suppressAutoHyphens w:val="false"/>
        <w:rPr/>
      </w:pPr>
      <w:r>
        <w:rPr/>
        <w:t xml:space="preserve">Oftalmologia</w:t>
      </w:r>
    </w:p>
    <w:p>
      <w:pPr>
        <w:pStyle w:val="3"/>
        <w:spacing w:after="56.693" w:before="0" w:line="224" w:lineRule="exact"/>
        <w:suppressAutoHyphens w:val="false"/>
        <w:rPr/>
      </w:pPr>
      <w:r>
        <w:rPr/>
        <w:t xml:space="preserve">Errakisa eta errehabilitazioa</w:t>
      </w:r>
    </w:p>
    <w:p>
      <w:pPr>
        <w:pStyle w:val="3"/>
        <w:spacing w:after="56.693" w:before="0" w:line="224" w:lineRule="exact"/>
        <w:suppressAutoHyphens w:val="false"/>
        <w:rPr/>
      </w:pPr>
      <w:r>
        <w:rPr/>
        <w:t xml:space="preserve">Traumatologia.</w:t>
      </w:r>
    </w:p>
    <w:p>
      <w:pPr>
        <w:pStyle w:val="3"/>
        <w:spacing w:after="56.693" w:before="0" w:line="224" w:lineRule="exact"/>
        <w:suppressAutoHyphens w:val="false"/>
        <w:rPr/>
      </w:pPr>
      <w:r>
        <w:rPr/>
        <w:t xml:space="preserve">Dermatologia itundua</w:t>
      </w:r>
    </w:p>
    <w:p>
      <w:pPr>
        <w:pStyle w:val="3"/>
        <w:spacing w:after="56.693" w:before="0" w:line="224" w:lineRule="exact"/>
        <w:suppressAutoHyphens w:val="false"/>
        <w:rPr/>
      </w:pPr>
      <w:r>
        <w:rPr/>
        <w:t xml:space="preserve">Pediatria</w:t>
      </w:r>
    </w:p>
    <w:p>
      <w:pPr>
        <w:pStyle w:val="4"/>
        <w:spacing w:after="113.386" w:before="113.386" w:line="224" w:lineRule="exact"/>
        <w:suppressAutoHyphens w:val="false"/>
        <w:rPr/>
      </w:pPr>
      <w:r>
        <w:rPr/>
        <w:t xml:space="preserve">Itxarote-zerrendari buruzko programa abian dago honako hauetan</w:t>
      </w:r>
    </w:p>
    <w:p>
      <w:pPr>
        <w:pStyle w:val="3"/>
        <w:spacing w:after="56.693" w:before="0" w:line="224" w:lineRule="exact"/>
        <w:suppressAutoHyphens w:val="false"/>
        <w:rPr/>
      </w:pPr>
      <w:r>
        <w:rPr/>
        <w:t xml:space="preserve">Traumako kontsultak</w:t>
      </w:r>
    </w:p>
    <w:p>
      <w:pPr>
        <w:pStyle w:val="3"/>
        <w:spacing w:after="56.693" w:before="0" w:line="224" w:lineRule="exact"/>
        <w:suppressAutoHyphens w:val="false"/>
        <w:rPr/>
      </w:pPr>
      <w:r>
        <w:rPr/>
        <w:t xml:space="preserve">Errehabilitazioko eta Errakiseko kontsulta</w:t>
      </w:r>
    </w:p>
    <w:p>
      <w:pPr>
        <w:pStyle w:val="3"/>
        <w:spacing w:after="56.693" w:before="0" w:line="224" w:lineRule="exact"/>
        <w:suppressAutoHyphens w:val="false"/>
        <w:rPr/>
      </w:pPr>
      <w:r>
        <w:rPr/>
        <w:t xml:space="preserve">Dermatologiako kontsultak</w:t>
      </w:r>
    </w:p>
    <w:p>
      <w:pPr>
        <w:pStyle w:val="3"/>
        <w:spacing w:after="56.693" w:before="0" w:line="224" w:lineRule="exact"/>
        <w:suppressAutoHyphens w:val="false"/>
        <w:rPr/>
      </w:pPr>
      <w:r>
        <w:rPr/>
        <w:t xml:space="preserve">Kardiologia eta Ekokardiogramak</w:t>
      </w:r>
    </w:p>
    <w:p>
      <w:pPr>
        <w:pStyle w:val="3"/>
        <w:spacing w:after="56.693" w:before="0" w:line="224" w:lineRule="exact"/>
        <w:suppressAutoHyphens w:val="false"/>
        <w:rPr/>
      </w:pPr>
      <w:r>
        <w:rPr/>
        <w:t xml:space="preserve">Otorrino</w:t>
      </w:r>
    </w:p>
    <w:p>
      <w:pPr>
        <w:pStyle w:val="3"/>
        <w:spacing w:after="56.693" w:before="0" w:line="224" w:lineRule="exact"/>
        <w:suppressAutoHyphens w:val="false"/>
        <w:rPr/>
      </w:pPr>
      <w:r>
        <w:rPr/>
        <w:t xml:space="preserve">Urologia</w:t>
      </w:r>
    </w:p>
    <w:p>
      <w:pPr>
        <w:pStyle w:val="3"/>
        <w:spacing w:after="56.693" w:before="0" w:line="224" w:lineRule="exact"/>
        <w:suppressAutoHyphens w:val="false"/>
        <w:rPr/>
      </w:pPr>
      <w:r>
        <w:rPr/>
        <w:t xml:space="preserve">Neurofisiologia</w:t>
      </w:r>
    </w:p>
    <w:p>
      <w:pPr>
        <w:pStyle w:val="3"/>
        <w:spacing w:after="56.693" w:before="0" w:line="224" w:lineRule="exact"/>
        <w:suppressAutoHyphens w:val="false"/>
        <w:rPr/>
      </w:pPr>
      <w:r>
        <w:rPr/>
        <w:t xml:space="preserve">Pneumologia</w:t>
      </w:r>
    </w:p>
    <w:p>
      <w:pPr>
        <w:pStyle w:val="3"/>
        <w:spacing w:after="56.693" w:before="0" w:line="224" w:lineRule="exact"/>
        <w:suppressAutoHyphens w:val="false"/>
        <w:rPr/>
      </w:pPr>
      <w:r>
        <w:rPr/>
        <w:t xml:space="preserve">Erradiologia</w:t>
      </w:r>
    </w:p>
    <w:p>
      <w:pPr>
        <w:pStyle w:val="3"/>
        <w:spacing w:after="56.693" w:before="0" w:line="224" w:lineRule="exact"/>
        <w:suppressAutoHyphens w:val="false"/>
        <w:rPr/>
      </w:pPr>
      <w:r>
        <w:rPr/>
        <w:t xml:space="preserve">Traumako ebakuntza-gela</w:t>
      </w:r>
    </w:p>
    <w:p>
      <w:pPr>
        <w:pStyle w:val="3"/>
        <w:spacing w:after="56.693" w:before="0" w:line="224" w:lineRule="exact"/>
        <w:suppressAutoHyphens w:val="false"/>
        <w:rPr/>
      </w:pPr>
      <w:r>
        <w:rPr/>
        <w:t xml:space="preserve">Urologiako ebakuntza-gela</w:t>
      </w:r>
    </w:p>
    <w:p>
      <w:pPr>
        <w:pStyle w:val="3"/>
        <w:spacing w:after="56.693" w:before="0" w:line="224" w:lineRule="exact"/>
        <w:suppressAutoHyphens w:val="false"/>
        <w:rPr/>
      </w:pPr>
      <w:r>
        <w:rPr/>
        <w:t xml:space="preserve">Mikrobiologia eta Hematologia</w:t>
      </w:r>
    </w:p>
    <w:p>
      <w:pPr>
        <w:pStyle w:val="3"/>
        <w:spacing w:after="56.693" w:before="0" w:line="224" w:lineRule="exact"/>
        <w:suppressAutoHyphens w:val="false"/>
        <w:rPr/>
      </w:pPr>
      <w:r>
        <w:rPr/>
        <w:t xml:space="preserve">Aurpegi-masailetakoa</w:t>
      </w:r>
    </w:p>
    <w:p>
      <w:pPr>
        <w:pStyle w:val="3"/>
        <w:spacing w:after="56.693" w:before="0" w:line="224" w:lineRule="exact"/>
        <w:suppressAutoHyphens w:val="false"/>
        <w:rPr/>
      </w:pPr>
      <w:r>
        <w:rPr/>
        <w:t xml:space="preserve">Digestio-aparatuko kontsulta</w:t>
      </w:r>
    </w:p>
    <w:p>
      <w:pPr>
        <w:pStyle w:val="4"/>
        <w:spacing w:after="113.386" w:before="113.386" w:line="224" w:lineRule="exact"/>
        <w:suppressAutoHyphens w:val="false"/>
        <w:rPr>
          <w:b w:val="true"/>
        </w:rPr>
      </w:pPr>
      <w:r>
        <w:rPr>
          <w:b w:val="true"/>
        </w:rPr>
        <w:t xml:space="preserve">• García Orcoyen Ospitalea</w:t>
      </w:r>
    </w:p>
    <w:p>
      <w:pPr>
        <w:pStyle w:val="0"/>
        <w:spacing w:after="113.386" w:before="0" w:line="224" w:lineRule="exact"/>
        <w:suppressAutoHyphens w:val="false"/>
        <w:rPr>
          <w:rStyle w:val="1"/>
        </w:rPr>
      </w:pPr>
      <w:r>
        <w:rPr>
          <w:rStyle w:val="1"/>
        </w:rPr>
        <w:t xml:space="preserve">Honako espezialitate hauetan planteatzen da konpentsazio-jarduera/jarduera berezia:</w:t>
      </w:r>
    </w:p>
    <w:p>
      <w:pPr>
        <w:pStyle w:val="3"/>
        <w:spacing w:after="56.693" w:before="0" w:line="224" w:lineRule="exact"/>
        <w:suppressAutoHyphens w:val="false"/>
        <w:rPr/>
      </w:pPr>
      <w:r>
        <w:rPr/>
        <w:t xml:space="preserve">Errehabilitazioa eta errakisa</w:t>
      </w:r>
    </w:p>
    <w:p>
      <w:pPr>
        <w:pStyle w:val="3"/>
        <w:spacing w:after="56.693" w:before="0" w:line="224" w:lineRule="exact"/>
        <w:suppressAutoHyphens w:val="false"/>
        <w:rPr/>
      </w:pPr>
      <w:r>
        <w:rPr/>
        <w:t xml:space="preserve">Dermatologia</w:t>
      </w:r>
    </w:p>
    <w:p>
      <w:pPr>
        <w:pStyle w:val="3"/>
        <w:spacing w:after="56.693" w:before="0" w:line="224" w:lineRule="exact"/>
        <w:suppressAutoHyphens w:val="false"/>
        <w:rPr/>
      </w:pPr>
      <w:r>
        <w:rPr/>
        <w:t xml:space="preserve">Digestiboa</w:t>
      </w:r>
    </w:p>
    <w:p>
      <w:pPr>
        <w:pStyle w:val="3"/>
        <w:spacing w:after="56.693" w:before="0" w:line="224" w:lineRule="exact"/>
        <w:suppressAutoHyphens w:val="false"/>
        <w:rPr/>
      </w:pPr>
      <w:r>
        <w:rPr/>
        <w:t xml:space="preserve">Kardiologia</w:t>
      </w:r>
    </w:p>
    <w:p>
      <w:pPr>
        <w:pStyle w:val="3"/>
        <w:spacing w:after="56.693" w:before="0" w:line="224" w:lineRule="exact"/>
        <w:suppressAutoHyphens w:val="false"/>
        <w:rPr/>
      </w:pPr>
      <w:r>
        <w:rPr/>
        <w:t xml:space="preserve">ORL</w:t>
      </w:r>
    </w:p>
    <w:p>
      <w:pPr>
        <w:pStyle w:val="4"/>
        <w:suppressAutoHyphens w:val="false"/>
        <w:rPr>
          <w:b w:val="true"/>
        </w:rPr>
      </w:pPr>
      <w:r>
        <w:rPr>
          <w:b w:val="true"/>
        </w:rPr>
        <w:t xml:space="preserve">• Osasun Mentala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Honako osasun mentaleko zentro hauetan planteatzen da konpentsazio-jarduera/jarduera berezia:</w:t>
      </w:r>
    </w:p>
    <w:p>
      <w:pPr>
        <w:pStyle w:val="3"/>
        <w:suppressAutoHyphens w:val="false"/>
        <w:rPr/>
      </w:pPr>
      <w:r>
        <w:rPr/>
        <w:t xml:space="preserve">Lizarrako osasun mentaleko zentroa</w:t>
      </w:r>
    </w:p>
    <w:p>
      <w:pPr>
        <w:pStyle w:val="3"/>
        <w:suppressAutoHyphens w:val="false"/>
        <w:rPr/>
      </w:pPr>
      <w:r>
        <w:rPr/>
        <w:t xml:space="preserve">Antsoaingo osasun mentaleko zentroa</w:t>
      </w:r>
    </w:p>
    <w:p>
      <w:pPr>
        <w:pStyle w:val="3"/>
        <w:suppressAutoHyphens w:val="false"/>
        <w:rPr/>
      </w:pPr>
      <w:r>
        <w:rPr/>
        <w:t xml:space="preserve">Burlatako osasun mentaleko zentroa</w:t>
      </w:r>
    </w:p>
    <w:p>
      <w:pPr>
        <w:pStyle w:val="3"/>
        <w:suppressAutoHyphens w:val="false"/>
        <w:rPr/>
      </w:pPr>
      <w:r>
        <w:rPr/>
        <w:t xml:space="preserve">Buztintxuriko osasun mentaleko zentroa</w:t>
        <w:tab/>
      </w:r>
    </w:p>
    <w:p>
      <w:pPr>
        <w:pStyle w:val="3"/>
        <w:suppressAutoHyphens w:val="false"/>
        <w:rPr/>
      </w:pPr>
      <w:r>
        <w:rPr/>
        <w:t xml:space="preserve">Donibaneko osasun mentaleko zentroa</w:t>
        <w:tab/>
      </w:r>
    </w:p>
    <w:p>
      <w:pPr>
        <w:pStyle w:val="3"/>
        <w:suppressAutoHyphens w:val="false"/>
        <w:rPr/>
      </w:pPr>
      <w:r>
        <w:rPr/>
        <w:t xml:space="preserve">Arrosadiako osasun mentaleko zentroa</w:t>
        <w:tab/>
      </w:r>
    </w:p>
    <w:p>
      <w:pPr>
        <w:pStyle w:val="4"/>
        <w:suppressAutoHyphens w:val="false"/>
        <w:rPr>
          <w:b w:val="true"/>
        </w:rPr>
      </w:pPr>
      <w:r>
        <w:rPr>
          <w:b w:val="true"/>
        </w:rPr>
        <w:t xml:space="preserve">EBAKUNTZA KIRURGIKOAK.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• Nafarroako Ospitalegunea</w:t>
      </w: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Honako espezialitate hauetan planteatzen da jarduera berezia:</w:t>
      </w:r>
    </w:p>
    <w:p>
      <w:pPr>
        <w:pStyle w:val="3"/>
        <w:suppressAutoHyphens w:val="false"/>
        <w:rPr/>
      </w:pPr>
      <w:r>
        <w:rPr/>
        <w:t xml:space="preserve">Kirurgia txikia</w:t>
      </w:r>
    </w:p>
    <w:p>
      <w:pPr>
        <w:pStyle w:val="3"/>
        <w:suppressAutoHyphens w:val="false"/>
        <w:rPr/>
      </w:pPr>
      <w:r>
        <w:rPr/>
        <w:t xml:space="preserve">Basektomiak</w:t>
      </w:r>
    </w:p>
    <w:p>
      <w:pPr>
        <w:pStyle w:val="4"/>
        <w:suppressAutoHyphens w:val="false"/>
        <w:rPr/>
      </w:pPr>
      <w:r>
        <w:rPr/>
        <w:t xml:space="preserve">Itxarote-zerrendari buruzko programa abian dago honako hauetan:</w:t>
      </w:r>
    </w:p>
    <w:p>
      <w:pPr>
        <w:pStyle w:val="3"/>
        <w:suppressAutoHyphens w:val="false"/>
        <w:rPr/>
      </w:pPr>
      <w:r>
        <w:rPr/>
        <w:t xml:space="preserve">Anestesia eta bizkortzea</w:t>
      </w:r>
    </w:p>
    <w:p>
      <w:pPr>
        <w:pStyle w:val="3"/>
        <w:suppressAutoHyphens w:val="false"/>
        <w:rPr/>
      </w:pPr>
      <w:r>
        <w:rPr/>
        <w:t xml:space="preserve">Ebakuntza-gela orokorra, ebakuntza-gelak</w:t>
      </w:r>
    </w:p>
    <w:p>
      <w:pPr>
        <w:pStyle w:val="4"/>
        <w:suppressAutoHyphens w:val="false"/>
        <w:rPr/>
      </w:pPr>
      <w:r>
        <w:rPr/>
        <w:t xml:space="preserve">Ituntzea: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Bermeei buruzko legetik kanpo dagoen kirurgia, batez ere abdomeneko paretarena</w:t>
      </w:r>
    </w:p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  <w:b w:val="true"/>
        </w:rPr>
        <w:t xml:space="preserve">• Reina Sofía Ospitalea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Itxarote-zerrendari buruzko programa abian dago honako hauetan</w:t>
      </w:r>
    </w:p>
    <w:p>
      <w:pPr>
        <w:pStyle w:val="3"/>
        <w:suppressAutoHyphens w:val="false"/>
        <w:rPr/>
      </w:pPr>
      <w:r>
        <w:rPr/>
        <w:t xml:space="preserve">Traumako ebakuntza-gela</w:t>
      </w:r>
    </w:p>
    <w:p>
      <w:pPr>
        <w:pStyle w:val="3"/>
        <w:suppressAutoHyphens w:val="false"/>
        <w:rPr/>
      </w:pPr>
      <w:r>
        <w:rPr/>
        <w:t xml:space="preserve">Urologiako ebakuntza-gela</w:t>
      </w:r>
    </w:p>
    <w:p>
      <w:pPr>
        <w:pStyle w:val="4"/>
        <w:suppressAutoHyphens w:val="false"/>
        <w:rPr/>
      </w:pPr>
      <w:r>
        <w:rPr/>
        <w:t xml:space="preserve">Iragazketa glomerularra behar duten gaixoentzako traumatologiako ebakuntzen ituna</w:t>
      </w:r>
    </w:p>
    <w:p>
      <w:pPr>
        <w:pStyle w:val="4"/>
        <w:suppressAutoHyphens w:val="false"/>
        <w:rPr>
          <w:b w:val="true"/>
        </w:rPr>
      </w:pPr>
      <w:r>
        <w:rPr>
          <w:b w:val="true"/>
        </w:rPr>
        <w:t xml:space="preserve">PROBA OSAGARRIAK ETA PROZEDURAK.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• Nafarroako Ospitalegunea</w:t>
      </w: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Honako proba/prozedura hauetan planteatzen da konpentsazio-jarduera/jarduera berezia:</w:t>
      </w:r>
    </w:p>
    <w:p>
      <w:pPr>
        <w:pStyle w:val="3"/>
        <w:suppressAutoHyphens w:val="false"/>
        <w:rPr/>
      </w:pPr>
      <w:r>
        <w:rPr/>
        <w:t xml:space="preserve">Kolonoskopiak.</w:t>
      </w:r>
    </w:p>
    <w:p>
      <w:pPr>
        <w:pStyle w:val="3"/>
        <w:suppressAutoHyphens w:val="false"/>
        <w:rPr/>
      </w:pPr>
      <w:r>
        <w:rPr/>
        <w:t xml:space="preserve">Ekokardiograma</w:t>
      </w:r>
    </w:p>
    <w:p>
      <w:pPr>
        <w:pStyle w:val="3"/>
        <w:suppressAutoHyphens w:val="false"/>
        <w:rPr/>
      </w:pPr>
      <w:r>
        <w:rPr/>
        <w:t xml:space="preserve">Erradiologia</w:t>
      </w:r>
    </w:p>
    <w:p>
      <w:pPr>
        <w:pStyle w:val="3"/>
        <w:suppressAutoHyphens w:val="false"/>
        <w:rPr/>
      </w:pPr>
      <w:r>
        <w:rPr/>
        <w:t xml:space="preserve">Neurofisiologia</w:t>
      </w:r>
    </w:p>
    <w:p>
      <w:pPr>
        <w:pStyle w:val="3"/>
        <w:suppressAutoHyphens w:val="false"/>
        <w:rPr/>
      </w:pPr>
      <w:r>
        <w:rPr/>
        <w:t xml:space="preserve">Hemodinamika</w:t>
      </w:r>
    </w:p>
    <w:p>
      <w:pPr>
        <w:pStyle w:val="4"/>
        <w:suppressAutoHyphens w:val="false"/>
        <w:rPr>
          <w:b w:val="true"/>
        </w:rPr>
      </w:pPr>
      <w:r>
        <w:rPr>
          <w:b w:val="true"/>
        </w:rPr>
        <w:t xml:space="preserve">• Reina Sofía Ospitalea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Honako proba/prozedura hauetan planteatzen da konpentsazio-jarduera/jarduera berezia:</w:t>
      </w:r>
    </w:p>
    <w:p>
      <w:pPr>
        <w:pStyle w:val="3"/>
        <w:suppressAutoHyphens w:val="false"/>
        <w:rPr/>
      </w:pPr>
      <w:r>
        <w:rPr/>
        <w:t xml:space="preserve">Neurofisiologia</w:t>
      </w:r>
    </w:p>
    <w:p>
      <w:pPr>
        <w:pStyle w:val="3"/>
        <w:suppressAutoHyphens w:val="false"/>
        <w:rPr/>
      </w:pPr>
      <w:r>
        <w:rPr/>
        <w:t xml:space="preserve">Erradiologia</w:t>
      </w:r>
    </w:p>
    <w:p>
      <w:pPr>
        <w:pStyle w:val="4"/>
        <w:suppressAutoHyphens w:val="false"/>
        <w:rPr>
          <w:b w:val="true"/>
        </w:rPr>
      </w:pPr>
      <w:r>
        <w:rPr>
          <w:b w:val="true"/>
        </w:rPr>
        <w:t xml:space="preserve">• García Orcoyen Ospitalea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Honako proba/prozedura hauetan planteatzen da konpentsazio-jarduera/jarduera berezia:</w:t>
      </w:r>
    </w:p>
    <w:p>
      <w:pPr>
        <w:pStyle w:val="3"/>
        <w:suppressAutoHyphens w:val="false"/>
        <w:rPr/>
      </w:pPr>
      <w:r>
        <w:rPr/>
        <w:t xml:space="preserve">Erradiologia</w:t>
      </w:r>
    </w:p>
    <w:p>
      <w:pPr>
        <w:pStyle w:val="3"/>
        <w:suppressAutoHyphens w:val="false"/>
        <w:rPr/>
      </w:pPr>
      <w:r>
        <w:rPr/>
        <w:t xml:space="preserve">Kolonoskopiak</w:t>
      </w:r>
    </w:p>
    <w:p>
      <w:pPr>
        <w:pStyle w:val="3"/>
        <w:suppressAutoHyphens w:val="false"/>
        <w:rPr/>
      </w:pPr>
      <w:r>
        <w:rPr/>
        <w:t xml:space="preserve">Esku hartzeko terapiak</w:t>
      </w:r>
    </w:p>
    <w:p>
      <w:pPr>
        <w:pStyle w:val="3"/>
        <w:suppressAutoHyphens w:val="false"/>
        <w:rPr/>
      </w:pPr>
      <w:r>
        <w:rPr/>
        <w:t xml:space="preserve">Infiltrazioak</w:t>
      </w:r>
    </w:p>
    <w:p>
      <w:pPr>
        <w:pStyle w:val="4"/>
        <w:suppressAutoHyphens w:val="false"/>
        <w:rPr/>
      </w:pPr>
      <w:r>
        <w:rPr/>
        <w:t xml:space="preserve">2. Zer partidaren kargura finantzatuko dira plan horretako “aparteko lanaldiak”?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Zer partidaren kargura finantzatuko dira plan horretako “lanaldi-luzapenak”?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eta 4. puntuei batera erantzunen diegu.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Kontratazioak badira hurrengo partideetara jo beharra dago: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543000 52200 1220 312302 Itxarote-zerrendarako kontrataturiko aldi baterako langileen ordainsariak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545000 52400 1220 312302 Itxarote-zerrendarako kontrataturiko aldi baterako langileen ordainsariak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546000 52500 1220 312302 Itxarote-zerrendarako kontrataturiko aldi baterako langileen ordainsariak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Lanaldi osagarriak badira: (lanaldi bereziak eta lanaldi-luzatzeak)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543000 52200 1710 312300 Produktibitate-osagarria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545000 52400 1710 312300 Produktibitate-osagarria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546000 52500 1710 312300 Produktibitate-osagarria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(Ohar argigarria: 543000 proiektua Nafarroako Ospitaleguneari dagokio, 545000, berriz, proiektua Tuterako Ospitaleari eta 546000 proiektua, azkenik, Lizarrako Ospitaleari)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Zer partidaren kargura finantzatuko dira plan horretako “konpentsazio-lanaldiak”?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Konpentsazio-lanaldiak gaur egun halakotzat esleituta ez dagoen eredu funtzional bati dagozkio.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Parlamentari naizen honek jakin nahi dut zein den honako kontzeptu hauek direla-eta urtarrilaren 1etik urriaren 30era bitarte metatutako gastu erreala eta zer partidarekin finantzatu diren gastu horiek: aparteko lanaldiak, autoituntzeak, konpentsazio-lanaldiak eta lanaldi-luzapenak.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Informazio hori urte amaieratik aurrera osatuko da, 2019ko ekitaldi osoa ixten denean; beraz, orduan izanen dugu idatzizko galdera honetan eskatzen den dokumentazioa.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 jakinarazten dizut, Nafarroako Parlamentuko Erregelamenduaren 194. artikulua betez.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Osasuneko kontseilaria: Mª Santos Induráin Orduna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customStyle="1" w:styleId="4" w:type="paragraph">
    <w:name w:val="Tab6"/>
    <w:basedOn w:val="0"/>
    <w:next w:val="4"/>
    <w:qFormat w:val="true"/>
    <w:pPr>
      <w:jc w:val="both"/>
      <w:ind w:firstLine="283.465"/>
      <w:spacing w:after="113.386" w:before="113.386" w:line="230" w:lineRule="exact"/>
      <w:keepNext w:val="false"/>
      <w:keepLines w:val="true"/>
      <w:textFlow w:val="lrTb"/>
      <w:textAlignment w:val="baseline"/>
      <w:suppressAutoHyphens w:val="false"/>
    </w:pPr>
    <w:rPr>
      <w:rFonts w:ascii="Helvetica LT Std" w:cs="Helvetica LT Std" w:eastAsia="Helvetica LT Std" w:hAnsi="Helvetica LT Std"/>
    </w:rPr>
  </w:style>
  <w:style w:customStyle="1" w:styleId="3" w:type="paragraph">
    <w:name w:val="Tab8"/>
    <w:basedOn w:val="0"/>
    <w:next w:val="3"/>
    <w:qFormat w:val="true"/>
    <w:pPr>
      <w:jc w:val="left"/>
      <w:ind w:firstLine="0"/>
      <w:spacing w:after="56.693" w:before="0" w:line="230" w:lineRule="exact"/>
      <w:keepNext w:val="false"/>
      <w:keepLines w:val="true"/>
      <w:textFlow w:val="lrTb"/>
      <w:textAlignment w:val="baseline"/>
      <w:suppressAutoHyphens w:val="false"/>
    </w:pPr>
    <w:rPr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