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AE" w:rsidRDefault="00051FC3" w:rsidP="00051FC3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Consejera</w:t>
      </w:r>
      <w:r w:rsidR="007F7085">
        <w:rPr>
          <w:rFonts w:ascii="Garamond" w:hAnsi="Garamond"/>
          <w:sz w:val="28"/>
          <w:szCs w:val="28"/>
        </w:rPr>
        <w:t xml:space="preserve"> de Relaciones Ciudadanas</w:t>
      </w:r>
      <w:r>
        <w:rPr>
          <w:rFonts w:ascii="Garamond" w:hAnsi="Garamond"/>
          <w:sz w:val="28"/>
          <w:szCs w:val="28"/>
        </w:rPr>
        <w:t>, en relación con la pregunta escrita formulada por la Parlamentaria d</w:t>
      </w:r>
      <w:r w:rsidR="008038AE">
        <w:rPr>
          <w:rFonts w:ascii="Garamond" w:hAnsi="Garamond"/>
          <w:sz w:val="28"/>
          <w:szCs w:val="28"/>
        </w:rPr>
        <w:t xml:space="preserve">oña </w:t>
      </w:r>
      <w:proofErr w:type="spellStart"/>
      <w:r w:rsidR="008038AE">
        <w:rPr>
          <w:rFonts w:ascii="Garamond" w:hAnsi="Garamond"/>
          <w:sz w:val="28"/>
          <w:szCs w:val="28"/>
        </w:rPr>
        <w:t>Bakartxo</w:t>
      </w:r>
      <w:proofErr w:type="spellEnd"/>
      <w:r w:rsidR="008038AE">
        <w:rPr>
          <w:rFonts w:ascii="Garamond" w:hAnsi="Garamond"/>
          <w:sz w:val="28"/>
          <w:szCs w:val="28"/>
        </w:rPr>
        <w:t xml:space="preserve"> Ruiz Jaso, adscrita</w:t>
      </w:r>
      <w:r>
        <w:rPr>
          <w:rFonts w:ascii="Garamond" w:hAnsi="Garamond"/>
          <w:sz w:val="28"/>
          <w:szCs w:val="28"/>
        </w:rPr>
        <w:t xml:space="preserve"> al Grupo Parlamentario de EH</w:t>
      </w:r>
      <w:r w:rsidR="00EB1F93">
        <w:rPr>
          <w:rFonts w:ascii="Garamond" w:hAnsi="Garamond"/>
          <w:sz w:val="28"/>
          <w:szCs w:val="28"/>
        </w:rPr>
        <w:t xml:space="preserve"> </w:t>
      </w:r>
      <w:r w:rsidR="008038AE">
        <w:rPr>
          <w:rFonts w:ascii="Garamond" w:hAnsi="Garamond"/>
          <w:sz w:val="28"/>
          <w:szCs w:val="28"/>
        </w:rPr>
        <w:t>Bildu Nafarroa</w:t>
      </w:r>
      <w:r w:rsidR="00EB1F93">
        <w:rPr>
          <w:rFonts w:ascii="Garamond" w:hAnsi="Garamond"/>
          <w:sz w:val="28"/>
          <w:szCs w:val="28"/>
        </w:rPr>
        <w:t xml:space="preserve"> (10-19/PES-0012</w:t>
      </w:r>
      <w:r w:rsidR="00334B79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), tiene el honor de informarle lo siguiente:</w:t>
      </w:r>
    </w:p>
    <w:p w:rsidR="008038AE" w:rsidRDefault="00334B79" w:rsidP="00334B79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Dentro de los compromisos adquiridos e</w:t>
      </w:r>
      <w:r w:rsidRPr="00334B79">
        <w:rPr>
          <w:rFonts w:ascii="Garamond" w:hAnsi="Garamond"/>
          <w:sz w:val="28"/>
          <w:szCs w:val="28"/>
        </w:rPr>
        <w:t xml:space="preserve">n el Acuerdo de Programa para una legislatura de Convivencia, Igualitaria, Innovadora y Progresista </w:t>
      </w:r>
      <w:r>
        <w:rPr>
          <w:rFonts w:ascii="Garamond" w:hAnsi="Garamond"/>
          <w:sz w:val="28"/>
          <w:szCs w:val="28"/>
        </w:rPr>
        <w:t xml:space="preserve">2019-2023 se dice textualmente el </w:t>
      </w:r>
      <w:r w:rsidRPr="00334B79">
        <w:rPr>
          <w:rFonts w:ascii="Garamond" w:hAnsi="Garamond"/>
          <w:sz w:val="28"/>
          <w:szCs w:val="28"/>
        </w:rPr>
        <w:t>“Desarrollo y aplicación de la Ley Foral 16/2019, de 26 de marzo, de reconocimiento y reparación de las víctimas por actos de motivación política provocados por grupos de extrema derecha o funcionarios públicos, siempre desde la mirada institucional hacia las víctimas”.</w:t>
      </w:r>
    </w:p>
    <w:p w:rsidR="008038AE" w:rsidRDefault="00334B79" w:rsidP="00334B79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 este sentido, el</w:t>
      </w:r>
      <w:r w:rsidRPr="00334B79">
        <w:rPr>
          <w:rFonts w:ascii="Garamond" w:hAnsi="Garamond"/>
          <w:sz w:val="28"/>
          <w:szCs w:val="28"/>
        </w:rPr>
        <w:t xml:space="preserve"> Gobierno</w:t>
      </w:r>
      <w:r>
        <w:rPr>
          <w:rFonts w:ascii="Garamond" w:hAnsi="Garamond"/>
          <w:sz w:val="28"/>
          <w:szCs w:val="28"/>
        </w:rPr>
        <w:t xml:space="preserve"> de Navarra </w:t>
      </w:r>
      <w:r w:rsidR="007F7085">
        <w:rPr>
          <w:rFonts w:ascii="Garamond" w:hAnsi="Garamond"/>
          <w:sz w:val="28"/>
          <w:szCs w:val="28"/>
        </w:rPr>
        <w:t xml:space="preserve">va a </w:t>
      </w:r>
      <w:r w:rsidRPr="00334B79">
        <w:rPr>
          <w:rFonts w:ascii="Garamond" w:hAnsi="Garamond"/>
          <w:sz w:val="28"/>
          <w:szCs w:val="28"/>
        </w:rPr>
        <w:t>crear, durante esta legislatura, la Comisión de Reconocimiento y Reparación establecida en el artículo 13-1 del Capítulo IV de la citada</w:t>
      </w:r>
      <w:r w:rsidR="00144EE7">
        <w:rPr>
          <w:rFonts w:ascii="Garamond" w:hAnsi="Garamond"/>
          <w:sz w:val="28"/>
          <w:szCs w:val="28"/>
        </w:rPr>
        <w:t xml:space="preserve"> Ley Foral. Creemos que resulta fundamental dotar a la misma de una seguridad jurídica plena, por lo que </w:t>
      </w:r>
      <w:r w:rsidRPr="00334B79">
        <w:rPr>
          <w:rFonts w:ascii="Garamond" w:hAnsi="Garamond"/>
          <w:sz w:val="28"/>
          <w:szCs w:val="28"/>
        </w:rPr>
        <w:t xml:space="preserve">su composición, organización, funcionamiento, funciones, cronograma, procedimiento y metodología </w:t>
      </w:r>
      <w:r w:rsidR="00144EE7">
        <w:rPr>
          <w:rFonts w:ascii="Garamond" w:hAnsi="Garamond"/>
          <w:sz w:val="28"/>
          <w:szCs w:val="28"/>
        </w:rPr>
        <w:t xml:space="preserve">estará condicionada </w:t>
      </w:r>
      <w:r w:rsidRPr="00334B79">
        <w:rPr>
          <w:rFonts w:ascii="Garamond" w:hAnsi="Garamond"/>
          <w:sz w:val="28"/>
          <w:szCs w:val="28"/>
        </w:rPr>
        <w:t>a lo que establezc</w:t>
      </w:r>
      <w:r w:rsidR="00144EE7">
        <w:rPr>
          <w:rFonts w:ascii="Garamond" w:hAnsi="Garamond"/>
          <w:sz w:val="28"/>
          <w:szCs w:val="28"/>
        </w:rPr>
        <w:t xml:space="preserve">a el Tribunal Constitucional </w:t>
      </w:r>
      <w:r w:rsidRPr="00334B79">
        <w:rPr>
          <w:rFonts w:ascii="Garamond" w:hAnsi="Garamond"/>
          <w:sz w:val="28"/>
          <w:szCs w:val="28"/>
        </w:rPr>
        <w:t xml:space="preserve">a las alegaciones realizadas por </w:t>
      </w:r>
      <w:r>
        <w:rPr>
          <w:rFonts w:ascii="Garamond" w:hAnsi="Garamond"/>
          <w:sz w:val="28"/>
          <w:szCs w:val="28"/>
        </w:rPr>
        <w:t>la Asesoría Jurídica</w:t>
      </w:r>
      <w:r w:rsidRPr="00334B79">
        <w:rPr>
          <w:rFonts w:ascii="Garamond" w:hAnsi="Garamond"/>
          <w:sz w:val="28"/>
          <w:szCs w:val="28"/>
        </w:rPr>
        <w:t xml:space="preserve"> del Gobierno</w:t>
      </w:r>
      <w:r w:rsidR="00144EE7">
        <w:rPr>
          <w:rFonts w:ascii="Garamond" w:hAnsi="Garamond"/>
          <w:sz w:val="28"/>
          <w:szCs w:val="28"/>
        </w:rPr>
        <w:t>, mediante respuesta a las mismas</w:t>
      </w:r>
      <w:r w:rsidRPr="00334B79">
        <w:rPr>
          <w:rFonts w:ascii="Garamond" w:hAnsi="Garamond"/>
          <w:sz w:val="28"/>
          <w:szCs w:val="28"/>
        </w:rPr>
        <w:t xml:space="preserve"> o sentencia firme sobre los recursos de inconstitucionalidad</w:t>
      </w:r>
      <w:r w:rsidR="00144EE7">
        <w:rPr>
          <w:rFonts w:ascii="Garamond" w:hAnsi="Garamond"/>
          <w:sz w:val="28"/>
          <w:szCs w:val="28"/>
        </w:rPr>
        <w:t>.</w:t>
      </w:r>
    </w:p>
    <w:p w:rsidR="008038AE" w:rsidRDefault="00051FC3" w:rsidP="00051FC3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 w:rsidRPr="003D2E4D">
        <w:rPr>
          <w:rFonts w:ascii="Garamond" w:hAnsi="Garamond"/>
          <w:sz w:val="28"/>
          <w:szCs w:val="28"/>
        </w:rPr>
        <w:t xml:space="preserve">Es todo cuanto tengo el honor de informar </w:t>
      </w:r>
      <w:r w:rsidR="008038AE">
        <w:rPr>
          <w:rFonts w:ascii="Garamond" w:hAnsi="Garamond"/>
          <w:sz w:val="28"/>
          <w:szCs w:val="28"/>
        </w:rPr>
        <w:t>en cumplimiento al artículo 19</w:t>
      </w:r>
      <w:r w:rsidRPr="003D2E4D">
        <w:rPr>
          <w:rFonts w:ascii="Garamond" w:hAnsi="Garamond"/>
          <w:sz w:val="28"/>
          <w:szCs w:val="28"/>
        </w:rPr>
        <w:t>4 del Reglamento del Parlamento de Navarra.</w:t>
      </w:r>
    </w:p>
    <w:p w:rsidR="008038AE" w:rsidRDefault="00051FC3" w:rsidP="00051FC3">
      <w:pPr>
        <w:tabs>
          <w:tab w:val="left" w:pos="720"/>
          <w:tab w:val="center" w:pos="3888"/>
        </w:tabs>
        <w:spacing w:line="360" w:lineRule="atLeast"/>
        <w:jc w:val="right"/>
        <w:rPr>
          <w:rFonts w:ascii="Garamond" w:hAnsi="Garamond"/>
          <w:color w:val="000000"/>
          <w:sz w:val="28"/>
          <w:szCs w:val="28"/>
        </w:rPr>
      </w:pPr>
      <w:r w:rsidRPr="00EE7531">
        <w:rPr>
          <w:rFonts w:ascii="Garamond" w:hAnsi="Garamond"/>
          <w:color w:val="000000"/>
          <w:sz w:val="28"/>
          <w:szCs w:val="28"/>
        </w:rPr>
        <w:t xml:space="preserve">Pamplona, </w:t>
      </w:r>
      <w:r w:rsidR="00714D30" w:rsidRPr="00EE7531">
        <w:rPr>
          <w:rFonts w:ascii="Garamond" w:hAnsi="Garamond"/>
          <w:color w:val="000000"/>
          <w:sz w:val="28"/>
          <w:szCs w:val="28"/>
        </w:rPr>
        <w:t>18 de noviembre</w:t>
      </w:r>
      <w:r w:rsidRPr="00EE7531">
        <w:rPr>
          <w:rFonts w:ascii="Garamond" w:hAnsi="Garamond"/>
          <w:color w:val="000000"/>
          <w:sz w:val="28"/>
          <w:szCs w:val="28"/>
        </w:rPr>
        <w:t xml:space="preserve"> de 2019</w:t>
      </w:r>
    </w:p>
    <w:p w:rsidR="007F7085" w:rsidRPr="008038AE" w:rsidRDefault="008038AE" w:rsidP="007F7085">
      <w:pPr>
        <w:tabs>
          <w:tab w:val="left" w:pos="720"/>
          <w:tab w:val="center" w:pos="3888"/>
        </w:tabs>
        <w:spacing w:line="360" w:lineRule="atLeast"/>
        <w:jc w:val="center"/>
        <w:rPr>
          <w:rFonts w:ascii="HelveticaNeue-Bold" w:hAnsi="HelveticaNeue-Bold" w:cs="HelveticaNeue-Bold"/>
          <w:b/>
          <w:bCs/>
          <w:sz w:val="16"/>
          <w:szCs w:val="16"/>
        </w:rPr>
      </w:pPr>
      <w:r>
        <w:rPr>
          <w:rFonts w:ascii="Garamond" w:hAnsi="Garamond"/>
          <w:sz w:val="28"/>
          <w:szCs w:val="28"/>
        </w:rPr>
        <w:t>La Consejera de Relaciones Ciudadanas</w:t>
      </w:r>
      <w:r>
        <w:rPr>
          <w:rFonts w:ascii="HelveticaNeue-Bold" w:hAnsi="HelveticaNeue-Bold" w:cs="HelveticaNeue-Bold"/>
          <w:b/>
          <w:bCs/>
          <w:sz w:val="16"/>
          <w:szCs w:val="16"/>
        </w:rPr>
        <w:t xml:space="preserve">: </w:t>
      </w:r>
      <w:r w:rsidR="00051FC3">
        <w:rPr>
          <w:rFonts w:ascii="Garamond" w:hAnsi="Garamond"/>
          <w:sz w:val="28"/>
          <w:szCs w:val="28"/>
        </w:rPr>
        <w:t xml:space="preserve">Ana </w:t>
      </w:r>
      <w:proofErr w:type="spellStart"/>
      <w:r w:rsidR="00051FC3">
        <w:rPr>
          <w:rFonts w:ascii="Garamond" w:hAnsi="Garamond"/>
          <w:sz w:val="28"/>
          <w:szCs w:val="28"/>
        </w:rPr>
        <w:t>Ollo</w:t>
      </w:r>
      <w:proofErr w:type="spellEnd"/>
      <w:r w:rsidR="00051FC3">
        <w:rPr>
          <w:rFonts w:ascii="Garamond" w:hAnsi="Garamond"/>
          <w:sz w:val="28"/>
          <w:szCs w:val="28"/>
        </w:rPr>
        <w:t xml:space="preserve"> </w:t>
      </w:r>
      <w:proofErr w:type="spellStart"/>
      <w:r w:rsidR="00051FC3">
        <w:rPr>
          <w:rFonts w:ascii="Garamond" w:hAnsi="Garamond"/>
          <w:sz w:val="28"/>
          <w:szCs w:val="28"/>
        </w:rPr>
        <w:t>Hualde</w:t>
      </w:r>
      <w:bookmarkStart w:id="0" w:name="_GoBack"/>
      <w:bookmarkEnd w:id="0"/>
      <w:proofErr w:type="spellEnd"/>
    </w:p>
    <w:sectPr w:rsidR="007F7085" w:rsidRPr="008038AE" w:rsidSect="007F7085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22C"/>
    <w:multiLevelType w:val="hybridMultilevel"/>
    <w:tmpl w:val="4B60FCB6"/>
    <w:lvl w:ilvl="0" w:tplc="929AA4CA"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Arial" w:eastAsia="Times New Roman" w:hAnsi="Arial" w:cs="Arial" w:hint="default"/>
      </w:rPr>
    </w:lvl>
    <w:lvl w:ilvl="1" w:tplc="042D0003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">
    <w:nsid w:val="01041A6B"/>
    <w:multiLevelType w:val="hybridMultilevel"/>
    <w:tmpl w:val="4E2A2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52B9D"/>
    <w:multiLevelType w:val="hybridMultilevel"/>
    <w:tmpl w:val="A94E8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A489B"/>
    <w:multiLevelType w:val="hybridMultilevel"/>
    <w:tmpl w:val="3578B31E"/>
    <w:lvl w:ilvl="0" w:tplc="0C0A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52610D5"/>
    <w:multiLevelType w:val="hybridMultilevel"/>
    <w:tmpl w:val="88EC586E"/>
    <w:lvl w:ilvl="0" w:tplc="0D3C0A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A199B"/>
    <w:multiLevelType w:val="hybridMultilevel"/>
    <w:tmpl w:val="4D16C844"/>
    <w:lvl w:ilvl="0" w:tplc="E9FE362A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013E4"/>
    <w:multiLevelType w:val="hybridMultilevel"/>
    <w:tmpl w:val="72767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C671B"/>
    <w:multiLevelType w:val="hybridMultilevel"/>
    <w:tmpl w:val="8C729A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4141"/>
    <w:multiLevelType w:val="hybridMultilevel"/>
    <w:tmpl w:val="1CDC82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17086"/>
    <w:multiLevelType w:val="hybridMultilevel"/>
    <w:tmpl w:val="210642E4"/>
    <w:lvl w:ilvl="0" w:tplc="9C26FC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D37A1"/>
    <w:multiLevelType w:val="hybridMultilevel"/>
    <w:tmpl w:val="CEDE8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B1FF1"/>
    <w:multiLevelType w:val="multilevel"/>
    <w:tmpl w:val="45F8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F1E7D"/>
    <w:multiLevelType w:val="multilevel"/>
    <w:tmpl w:val="B954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15430"/>
    <w:multiLevelType w:val="hybridMultilevel"/>
    <w:tmpl w:val="8DFA1A3A"/>
    <w:lvl w:ilvl="0" w:tplc="93ACC5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802EF"/>
    <w:multiLevelType w:val="hybridMultilevel"/>
    <w:tmpl w:val="4FFAB9F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CB50317"/>
    <w:multiLevelType w:val="hybridMultilevel"/>
    <w:tmpl w:val="6F22DD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182E88"/>
    <w:multiLevelType w:val="hybridMultilevel"/>
    <w:tmpl w:val="AA2CE690"/>
    <w:lvl w:ilvl="0" w:tplc="B4F6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153DE"/>
    <w:multiLevelType w:val="hybridMultilevel"/>
    <w:tmpl w:val="4DA2D75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126E2"/>
    <w:multiLevelType w:val="hybridMultilevel"/>
    <w:tmpl w:val="B422128E"/>
    <w:lvl w:ilvl="0" w:tplc="DC22A9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67135"/>
    <w:multiLevelType w:val="hybridMultilevel"/>
    <w:tmpl w:val="A528586E"/>
    <w:lvl w:ilvl="0" w:tplc="B8EE38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B62BA"/>
    <w:multiLevelType w:val="hybridMultilevel"/>
    <w:tmpl w:val="F2E27D82"/>
    <w:lvl w:ilvl="0" w:tplc="38544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A6503"/>
    <w:multiLevelType w:val="hybridMultilevel"/>
    <w:tmpl w:val="E1F41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10"/>
  </w:num>
  <w:num w:numId="16">
    <w:abstractNumId w:val="21"/>
  </w:num>
  <w:num w:numId="17">
    <w:abstractNumId w:val="18"/>
  </w:num>
  <w:num w:numId="18">
    <w:abstractNumId w:val="4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47"/>
    <w:rsid w:val="00007B58"/>
    <w:rsid w:val="000346E7"/>
    <w:rsid w:val="00050373"/>
    <w:rsid w:val="00051FC3"/>
    <w:rsid w:val="00086F9C"/>
    <w:rsid w:val="000A4746"/>
    <w:rsid w:val="000D2381"/>
    <w:rsid w:val="000E641D"/>
    <w:rsid w:val="001033CB"/>
    <w:rsid w:val="001055E8"/>
    <w:rsid w:val="001200F2"/>
    <w:rsid w:val="0012408F"/>
    <w:rsid w:val="00131F5D"/>
    <w:rsid w:val="00144EE7"/>
    <w:rsid w:val="00156173"/>
    <w:rsid w:val="00167D2B"/>
    <w:rsid w:val="001718E9"/>
    <w:rsid w:val="00176FEE"/>
    <w:rsid w:val="00187F92"/>
    <w:rsid w:val="001A593D"/>
    <w:rsid w:val="001C2F2D"/>
    <w:rsid w:val="001E2E3C"/>
    <w:rsid w:val="001E4D0F"/>
    <w:rsid w:val="00210D0C"/>
    <w:rsid w:val="00215B13"/>
    <w:rsid w:val="002204A6"/>
    <w:rsid w:val="00233CDE"/>
    <w:rsid w:val="00237049"/>
    <w:rsid w:val="002537EF"/>
    <w:rsid w:val="00254C8F"/>
    <w:rsid w:val="00261311"/>
    <w:rsid w:val="002922FF"/>
    <w:rsid w:val="002A359B"/>
    <w:rsid w:val="002A403B"/>
    <w:rsid w:val="002B2CF3"/>
    <w:rsid w:val="002F1258"/>
    <w:rsid w:val="002F5DE9"/>
    <w:rsid w:val="00302F26"/>
    <w:rsid w:val="00314086"/>
    <w:rsid w:val="00334B79"/>
    <w:rsid w:val="00361FFB"/>
    <w:rsid w:val="00372709"/>
    <w:rsid w:val="003819F8"/>
    <w:rsid w:val="0038374C"/>
    <w:rsid w:val="003847D4"/>
    <w:rsid w:val="0039280E"/>
    <w:rsid w:val="0039365D"/>
    <w:rsid w:val="00397C3F"/>
    <w:rsid w:val="003B1B94"/>
    <w:rsid w:val="003C076C"/>
    <w:rsid w:val="003C2BD6"/>
    <w:rsid w:val="003E58E1"/>
    <w:rsid w:val="003E6968"/>
    <w:rsid w:val="003E77A7"/>
    <w:rsid w:val="003F2384"/>
    <w:rsid w:val="003F6258"/>
    <w:rsid w:val="003F7BF9"/>
    <w:rsid w:val="00427869"/>
    <w:rsid w:val="00431BB4"/>
    <w:rsid w:val="00436F93"/>
    <w:rsid w:val="00450F60"/>
    <w:rsid w:val="00462964"/>
    <w:rsid w:val="004E3BDF"/>
    <w:rsid w:val="00507EBC"/>
    <w:rsid w:val="00572311"/>
    <w:rsid w:val="00576222"/>
    <w:rsid w:val="005777C2"/>
    <w:rsid w:val="00577F80"/>
    <w:rsid w:val="00585EA3"/>
    <w:rsid w:val="00587305"/>
    <w:rsid w:val="00591D47"/>
    <w:rsid w:val="005B047A"/>
    <w:rsid w:val="005C0114"/>
    <w:rsid w:val="005E02DD"/>
    <w:rsid w:val="005E2B6B"/>
    <w:rsid w:val="00613758"/>
    <w:rsid w:val="00636C17"/>
    <w:rsid w:val="0064554C"/>
    <w:rsid w:val="0064653B"/>
    <w:rsid w:val="00650DA7"/>
    <w:rsid w:val="00651DA7"/>
    <w:rsid w:val="00657773"/>
    <w:rsid w:val="00662A1C"/>
    <w:rsid w:val="0068505D"/>
    <w:rsid w:val="006A0D41"/>
    <w:rsid w:val="006A3803"/>
    <w:rsid w:val="006A5A33"/>
    <w:rsid w:val="006C3491"/>
    <w:rsid w:val="006D2E41"/>
    <w:rsid w:val="006E3947"/>
    <w:rsid w:val="006F0E21"/>
    <w:rsid w:val="00701009"/>
    <w:rsid w:val="007077FF"/>
    <w:rsid w:val="00713AC9"/>
    <w:rsid w:val="00714D30"/>
    <w:rsid w:val="00720C5C"/>
    <w:rsid w:val="00726DD8"/>
    <w:rsid w:val="0073032E"/>
    <w:rsid w:val="00732FDC"/>
    <w:rsid w:val="0075235D"/>
    <w:rsid w:val="007670EF"/>
    <w:rsid w:val="00770681"/>
    <w:rsid w:val="007877EC"/>
    <w:rsid w:val="00792ED8"/>
    <w:rsid w:val="007E3E45"/>
    <w:rsid w:val="007F5DA9"/>
    <w:rsid w:val="007F7085"/>
    <w:rsid w:val="007F775E"/>
    <w:rsid w:val="00802BBB"/>
    <w:rsid w:val="008038AE"/>
    <w:rsid w:val="00814D60"/>
    <w:rsid w:val="00842F86"/>
    <w:rsid w:val="008507C8"/>
    <w:rsid w:val="0087485D"/>
    <w:rsid w:val="00886AB8"/>
    <w:rsid w:val="008A2E03"/>
    <w:rsid w:val="008C249D"/>
    <w:rsid w:val="0090752A"/>
    <w:rsid w:val="00910E55"/>
    <w:rsid w:val="009205B8"/>
    <w:rsid w:val="00925FA9"/>
    <w:rsid w:val="00947DBA"/>
    <w:rsid w:val="009651F6"/>
    <w:rsid w:val="00967D33"/>
    <w:rsid w:val="00997649"/>
    <w:rsid w:val="009A21D1"/>
    <w:rsid w:val="009D74BD"/>
    <w:rsid w:val="009E371B"/>
    <w:rsid w:val="009F35D7"/>
    <w:rsid w:val="00A00DDD"/>
    <w:rsid w:val="00A20A6A"/>
    <w:rsid w:val="00A214B0"/>
    <w:rsid w:val="00A44A27"/>
    <w:rsid w:val="00A51CAF"/>
    <w:rsid w:val="00A54299"/>
    <w:rsid w:val="00A73208"/>
    <w:rsid w:val="00A87D03"/>
    <w:rsid w:val="00AB01DA"/>
    <w:rsid w:val="00AB5593"/>
    <w:rsid w:val="00AB56F9"/>
    <w:rsid w:val="00AC1296"/>
    <w:rsid w:val="00AF3BBE"/>
    <w:rsid w:val="00B22C08"/>
    <w:rsid w:val="00B2654F"/>
    <w:rsid w:val="00B436FC"/>
    <w:rsid w:val="00B52C92"/>
    <w:rsid w:val="00B614C0"/>
    <w:rsid w:val="00B741EA"/>
    <w:rsid w:val="00BB4285"/>
    <w:rsid w:val="00BB4464"/>
    <w:rsid w:val="00BD433B"/>
    <w:rsid w:val="00BD7B5E"/>
    <w:rsid w:val="00BE76BA"/>
    <w:rsid w:val="00C061B0"/>
    <w:rsid w:val="00C27381"/>
    <w:rsid w:val="00C31A17"/>
    <w:rsid w:val="00C36244"/>
    <w:rsid w:val="00C471F6"/>
    <w:rsid w:val="00C52B5D"/>
    <w:rsid w:val="00C62A6E"/>
    <w:rsid w:val="00C7116F"/>
    <w:rsid w:val="00C8462D"/>
    <w:rsid w:val="00CD14AA"/>
    <w:rsid w:val="00CE07F8"/>
    <w:rsid w:val="00CE2BB4"/>
    <w:rsid w:val="00CE4174"/>
    <w:rsid w:val="00CE44D3"/>
    <w:rsid w:val="00CF12EF"/>
    <w:rsid w:val="00CF6AAC"/>
    <w:rsid w:val="00D0438D"/>
    <w:rsid w:val="00D35439"/>
    <w:rsid w:val="00D54E5C"/>
    <w:rsid w:val="00D73661"/>
    <w:rsid w:val="00D76B0F"/>
    <w:rsid w:val="00D9314E"/>
    <w:rsid w:val="00DD3335"/>
    <w:rsid w:val="00DE2E5B"/>
    <w:rsid w:val="00DF6924"/>
    <w:rsid w:val="00DF75E8"/>
    <w:rsid w:val="00E059C3"/>
    <w:rsid w:val="00E07037"/>
    <w:rsid w:val="00E12F01"/>
    <w:rsid w:val="00E202F1"/>
    <w:rsid w:val="00E21205"/>
    <w:rsid w:val="00E34586"/>
    <w:rsid w:val="00E507EC"/>
    <w:rsid w:val="00E66283"/>
    <w:rsid w:val="00E70594"/>
    <w:rsid w:val="00E8488C"/>
    <w:rsid w:val="00EA52F5"/>
    <w:rsid w:val="00EB1F93"/>
    <w:rsid w:val="00EB2CEF"/>
    <w:rsid w:val="00EB7CA0"/>
    <w:rsid w:val="00EC0328"/>
    <w:rsid w:val="00EC18F4"/>
    <w:rsid w:val="00EC411F"/>
    <w:rsid w:val="00ED1063"/>
    <w:rsid w:val="00EE25AD"/>
    <w:rsid w:val="00EE7531"/>
    <w:rsid w:val="00F12477"/>
    <w:rsid w:val="00F3737A"/>
    <w:rsid w:val="00F4261A"/>
    <w:rsid w:val="00F7580F"/>
    <w:rsid w:val="00F77255"/>
    <w:rsid w:val="00FA499D"/>
    <w:rsid w:val="00FA55F2"/>
    <w:rsid w:val="00FC1235"/>
    <w:rsid w:val="00FC285A"/>
    <w:rsid w:val="00FE0701"/>
    <w:rsid w:val="00FE0F63"/>
    <w:rsid w:val="00FF1FDD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9976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2204A6"/>
    <w:pPr>
      <w:spacing w:after="240"/>
    </w:pPr>
  </w:style>
  <w:style w:type="paragraph" w:customStyle="1" w:styleId="foral-f-parrafo-3lineas-t5-c">
    <w:name w:val="foral-f-parrafo-3lineas-t5-c"/>
    <w:basedOn w:val="Normal"/>
    <w:rsid w:val="002204A6"/>
    <w:pPr>
      <w:spacing w:after="240"/>
    </w:pPr>
  </w:style>
  <w:style w:type="paragraph" w:customStyle="1" w:styleId="Prrafodelista1">
    <w:name w:val="Párrafo de lista1"/>
    <w:basedOn w:val="Normal"/>
    <w:qFormat/>
    <w:rsid w:val="00A51CAF"/>
    <w:pPr>
      <w:ind w:left="720"/>
      <w:contextualSpacing/>
    </w:pPr>
  </w:style>
  <w:style w:type="paragraph" w:styleId="NormalWeb">
    <w:name w:val="Normal (Web)"/>
    <w:basedOn w:val="Normal"/>
    <w:rsid w:val="007E3E45"/>
    <w:pPr>
      <w:spacing w:before="100" w:beforeAutospacing="1" w:after="100" w:afterAutospacing="1"/>
    </w:pPr>
  </w:style>
  <w:style w:type="character" w:styleId="Hipervnculo">
    <w:name w:val="Hyperlink"/>
    <w:rsid w:val="00DF6924"/>
    <w:rPr>
      <w:color w:val="0000FF"/>
      <w:u w:val="single"/>
    </w:rPr>
  </w:style>
  <w:style w:type="paragraph" w:customStyle="1" w:styleId="msolistparagraph0">
    <w:name w:val="msolistparagraph"/>
    <w:basedOn w:val="Normal"/>
    <w:rsid w:val="00AF3BB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AF3BB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AF3BBE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Normal"/>
    <w:rsid w:val="00AF3BBE"/>
    <w:pPr>
      <w:spacing w:before="100" w:beforeAutospacing="1" w:after="100" w:afterAutospacing="1"/>
    </w:pPr>
  </w:style>
  <w:style w:type="character" w:styleId="Textoennegrita">
    <w:name w:val="Strong"/>
    <w:qFormat/>
    <w:rsid w:val="00AF3BBE"/>
    <w:rPr>
      <w:b/>
      <w:bCs/>
    </w:rPr>
  </w:style>
  <w:style w:type="paragraph" w:styleId="Firmadecorreoelectrnico">
    <w:name w:val="E-mail Signature"/>
    <w:basedOn w:val="Normal"/>
    <w:link w:val="FirmadecorreoelectrnicoCar"/>
    <w:rsid w:val="00AF3BBE"/>
  </w:style>
  <w:style w:type="character" w:customStyle="1" w:styleId="FirmadecorreoelectrnicoCar">
    <w:name w:val="Firma de correo electrónico Car"/>
    <w:link w:val="Firmadecorreoelectrnico"/>
    <w:rsid w:val="00AF3BB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A55F2"/>
    <w:pPr>
      <w:ind w:left="720"/>
    </w:pPr>
    <w:rPr>
      <w:rFonts w:eastAsia="Calibri"/>
    </w:rPr>
  </w:style>
  <w:style w:type="paragraph" w:customStyle="1" w:styleId="default">
    <w:name w:val="default"/>
    <w:basedOn w:val="Normal"/>
    <w:rsid w:val="00436F93"/>
    <w:pPr>
      <w:autoSpaceDE w:val="0"/>
      <w:autoSpaceDN w:val="0"/>
    </w:pPr>
    <w:rPr>
      <w:rFonts w:ascii="Arial" w:hAnsi="Arial"/>
      <w:color w:val="000000"/>
      <w:lang w:bidi="mr-IN"/>
    </w:rPr>
  </w:style>
  <w:style w:type="paragraph" w:styleId="Textodeglobo">
    <w:name w:val="Balloon Text"/>
    <w:basedOn w:val="Normal"/>
    <w:link w:val="TextodegloboCar"/>
    <w:rsid w:val="009D7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74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210D0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997649"/>
    <w:rPr>
      <w:b/>
      <w:bCs/>
      <w:sz w:val="36"/>
      <w:szCs w:val="36"/>
    </w:rPr>
  </w:style>
  <w:style w:type="character" w:styleId="Nmerodepgina">
    <w:name w:val="page number"/>
    <w:rsid w:val="001055E8"/>
  </w:style>
  <w:style w:type="paragraph" w:customStyle="1" w:styleId="Default0">
    <w:name w:val="Default"/>
    <w:rsid w:val="00334B79"/>
    <w:pPr>
      <w:autoSpaceDE w:val="0"/>
      <w:autoSpaceDN w:val="0"/>
      <w:adjustRightInd w:val="0"/>
    </w:pPr>
    <w:rPr>
      <w:rFonts w:ascii="Bahnschrift" w:hAnsi="Bahnschrift" w:cs="Bahnschrif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9976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2204A6"/>
    <w:pPr>
      <w:spacing w:after="240"/>
    </w:pPr>
  </w:style>
  <w:style w:type="paragraph" w:customStyle="1" w:styleId="foral-f-parrafo-3lineas-t5-c">
    <w:name w:val="foral-f-parrafo-3lineas-t5-c"/>
    <w:basedOn w:val="Normal"/>
    <w:rsid w:val="002204A6"/>
    <w:pPr>
      <w:spacing w:after="240"/>
    </w:pPr>
  </w:style>
  <w:style w:type="paragraph" w:customStyle="1" w:styleId="Prrafodelista1">
    <w:name w:val="Párrafo de lista1"/>
    <w:basedOn w:val="Normal"/>
    <w:qFormat/>
    <w:rsid w:val="00A51CAF"/>
    <w:pPr>
      <w:ind w:left="720"/>
      <w:contextualSpacing/>
    </w:pPr>
  </w:style>
  <w:style w:type="paragraph" w:styleId="NormalWeb">
    <w:name w:val="Normal (Web)"/>
    <w:basedOn w:val="Normal"/>
    <w:rsid w:val="007E3E45"/>
    <w:pPr>
      <w:spacing w:before="100" w:beforeAutospacing="1" w:after="100" w:afterAutospacing="1"/>
    </w:pPr>
  </w:style>
  <w:style w:type="character" w:styleId="Hipervnculo">
    <w:name w:val="Hyperlink"/>
    <w:rsid w:val="00DF6924"/>
    <w:rPr>
      <w:color w:val="0000FF"/>
      <w:u w:val="single"/>
    </w:rPr>
  </w:style>
  <w:style w:type="paragraph" w:customStyle="1" w:styleId="msolistparagraph0">
    <w:name w:val="msolistparagraph"/>
    <w:basedOn w:val="Normal"/>
    <w:rsid w:val="00AF3BB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AF3BB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AF3BBE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Normal"/>
    <w:rsid w:val="00AF3BBE"/>
    <w:pPr>
      <w:spacing w:before="100" w:beforeAutospacing="1" w:after="100" w:afterAutospacing="1"/>
    </w:pPr>
  </w:style>
  <w:style w:type="character" w:styleId="Textoennegrita">
    <w:name w:val="Strong"/>
    <w:qFormat/>
    <w:rsid w:val="00AF3BBE"/>
    <w:rPr>
      <w:b/>
      <w:bCs/>
    </w:rPr>
  </w:style>
  <w:style w:type="paragraph" w:styleId="Firmadecorreoelectrnico">
    <w:name w:val="E-mail Signature"/>
    <w:basedOn w:val="Normal"/>
    <w:link w:val="FirmadecorreoelectrnicoCar"/>
    <w:rsid w:val="00AF3BBE"/>
  </w:style>
  <w:style w:type="character" w:customStyle="1" w:styleId="FirmadecorreoelectrnicoCar">
    <w:name w:val="Firma de correo electrónico Car"/>
    <w:link w:val="Firmadecorreoelectrnico"/>
    <w:rsid w:val="00AF3BB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A55F2"/>
    <w:pPr>
      <w:ind w:left="720"/>
    </w:pPr>
    <w:rPr>
      <w:rFonts w:eastAsia="Calibri"/>
    </w:rPr>
  </w:style>
  <w:style w:type="paragraph" w:customStyle="1" w:styleId="default">
    <w:name w:val="default"/>
    <w:basedOn w:val="Normal"/>
    <w:rsid w:val="00436F93"/>
    <w:pPr>
      <w:autoSpaceDE w:val="0"/>
      <w:autoSpaceDN w:val="0"/>
    </w:pPr>
    <w:rPr>
      <w:rFonts w:ascii="Arial" w:hAnsi="Arial"/>
      <w:color w:val="000000"/>
      <w:lang w:bidi="mr-IN"/>
    </w:rPr>
  </w:style>
  <w:style w:type="paragraph" w:styleId="Textodeglobo">
    <w:name w:val="Balloon Text"/>
    <w:basedOn w:val="Normal"/>
    <w:link w:val="TextodegloboCar"/>
    <w:rsid w:val="009D74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74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210D0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997649"/>
    <w:rPr>
      <w:b/>
      <w:bCs/>
      <w:sz w:val="36"/>
      <w:szCs w:val="36"/>
    </w:rPr>
  </w:style>
  <w:style w:type="character" w:styleId="Nmerodepgina">
    <w:name w:val="page number"/>
    <w:rsid w:val="001055E8"/>
  </w:style>
  <w:style w:type="paragraph" w:customStyle="1" w:styleId="Default0">
    <w:name w:val="Default"/>
    <w:rsid w:val="00334B79"/>
    <w:pPr>
      <w:autoSpaceDE w:val="0"/>
      <w:autoSpaceDN w:val="0"/>
      <w:adjustRightInd w:val="0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41C8-2521-4076-81C9-02B7A91D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Ollo Hualde</vt:lpstr>
    </vt:vector>
  </TitlesOfParts>
  <Company>Gobierno de Navarra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Ollo Hualde</dc:title>
  <dc:creator>X063470</dc:creator>
  <cp:lastModifiedBy>Aranaz, Carlota</cp:lastModifiedBy>
  <cp:revision>3</cp:revision>
  <cp:lastPrinted>2019-03-07T09:07:00Z</cp:lastPrinted>
  <dcterms:created xsi:type="dcterms:W3CDTF">2019-11-22T09:13:00Z</dcterms:created>
  <dcterms:modified xsi:type="dcterms:W3CDTF">2019-11-22T10:54:00Z</dcterms:modified>
</cp:coreProperties>
</file>