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0A" w:rsidRDefault="00DF5095" w:rsidP="00421F8F">
      <w:pPr>
        <w:spacing w:line="360" w:lineRule="auto"/>
        <w:jc w:val="both"/>
        <w:rPr>
          <w:rFonts w:ascii="Arial" w:hAnsi="Arial" w:cs="Arial"/>
          <w:bCs/>
        </w:rPr>
      </w:pPr>
      <w:r w:rsidRPr="002078F3">
        <w:rPr>
          <w:rFonts w:ascii="Arial" w:hAnsi="Arial" w:cs="Arial"/>
          <w:bCs/>
        </w:rPr>
        <w:t>La</w:t>
      </w:r>
      <w:r w:rsidR="00C833AA" w:rsidRPr="002078F3">
        <w:rPr>
          <w:rFonts w:ascii="Arial" w:hAnsi="Arial" w:cs="Arial"/>
          <w:bCs/>
        </w:rPr>
        <w:t xml:space="preserve"> Consejer</w:t>
      </w:r>
      <w:r w:rsidRPr="002078F3">
        <w:rPr>
          <w:rFonts w:ascii="Arial" w:hAnsi="Arial" w:cs="Arial"/>
          <w:bCs/>
        </w:rPr>
        <w:t>a</w:t>
      </w:r>
      <w:r w:rsidR="00AA7895" w:rsidRPr="002078F3">
        <w:rPr>
          <w:rFonts w:ascii="Arial" w:hAnsi="Arial" w:cs="Arial"/>
          <w:bCs/>
        </w:rPr>
        <w:t xml:space="preserve"> de</w:t>
      </w:r>
      <w:r w:rsidRPr="002078F3">
        <w:rPr>
          <w:rFonts w:ascii="Arial" w:hAnsi="Arial" w:cs="Arial"/>
          <w:bCs/>
        </w:rPr>
        <w:t xml:space="preserve"> </w:t>
      </w:r>
      <w:proofErr w:type="spellStart"/>
      <w:r w:rsidRPr="002078F3">
        <w:rPr>
          <w:rFonts w:ascii="Arial" w:hAnsi="Arial" w:cs="Arial"/>
          <w:bCs/>
        </w:rPr>
        <w:t>Economia</w:t>
      </w:r>
      <w:proofErr w:type="spellEnd"/>
      <w:r w:rsidRPr="002078F3">
        <w:rPr>
          <w:rFonts w:ascii="Arial" w:hAnsi="Arial" w:cs="Arial"/>
          <w:bCs/>
        </w:rPr>
        <w:t xml:space="preserve"> y </w:t>
      </w:r>
      <w:r w:rsidR="00C833AA" w:rsidRPr="002078F3">
        <w:rPr>
          <w:rFonts w:ascii="Arial" w:hAnsi="Arial" w:cs="Arial"/>
          <w:bCs/>
        </w:rPr>
        <w:t xml:space="preserve">Hacienda del Gobierno de Navarra, en relación </w:t>
      </w:r>
      <w:r w:rsidR="00B9360A">
        <w:rPr>
          <w:rFonts w:ascii="Arial" w:hAnsi="Arial" w:cs="Arial"/>
          <w:bCs/>
        </w:rPr>
        <w:t>con</w:t>
      </w:r>
      <w:r w:rsidR="00C833AA" w:rsidRPr="002078F3">
        <w:rPr>
          <w:rFonts w:ascii="Arial" w:hAnsi="Arial" w:cs="Arial"/>
          <w:bCs/>
        </w:rPr>
        <w:t xml:space="preserve"> la pregunt</w:t>
      </w:r>
      <w:r w:rsidR="00B9360A">
        <w:rPr>
          <w:rFonts w:ascii="Arial" w:hAnsi="Arial" w:cs="Arial"/>
          <w:bCs/>
        </w:rPr>
        <w:t>a para su respuesta por escrito</w:t>
      </w:r>
      <w:r w:rsidR="00C833AA" w:rsidRPr="002078F3">
        <w:rPr>
          <w:rFonts w:ascii="Arial" w:hAnsi="Arial" w:cs="Arial"/>
          <w:bCs/>
        </w:rPr>
        <w:t xml:space="preserve"> presentada por </w:t>
      </w:r>
      <w:r w:rsidR="00954F93" w:rsidRPr="002078F3">
        <w:rPr>
          <w:rFonts w:ascii="Arial" w:hAnsi="Arial" w:cs="Arial"/>
        </w:rPr>
        <w:t>D</w:t>
      </w:r>
      <w:r w:rsidR="00421F8F">
        <w:rPr>
          <w:rFonts w:ascii="Arial" w:hAnsi="Arial" w:cs="Arial"/>
        </w:rPr>
        <w:t xml:space="preserve">. Juan Luis </w:t>
      </w:r>
      <w:proofErr w:type="spellStart"/>
      <w:r w:rsidR="00421F8F">
        <w:rPr>
          <w:rFonts w:ascii="Arial" w:hAnsi="Arial" w:cs="Arial"/>
        </w:rPr>
        <w:t>Sanchez</w:t>
      </w:r>
      <w:proofErr w:type="spellEnd"/>
      <w:r w:rsidR="00421F8F">
        <w:rPr>
          <w:rFonts w:ascii="Arial" w:hAnsi="Arial" w:cs="Arial"/>
        </w:rPr>
        <w:t xml:space="preserve"> de </w:t>
      </w:r>
      <w:proofErr w:type="spellStart"/>
      <w:r w:rsidR="00421F8F">
        <w:rPr>
          <w:rFonts w:ascii="Arial" w:hAnsi="Arial" w:cs="Arial"/>
        </w:rPr>
        <w:t>Muniain</w:t>
      </w:r>
      <w:proofErr w:type="spellEnd"/>
      <w:r w:rsidR="00421F8F">
        <w:rPr>
          <w:rFonts w:ascii="Arial" w:hAnsi="Arial" w:cs="Arial"/>
        </w:rPr>
        <w:t xml:space="preserve"> </w:t>
      </w:r>
      <w:proofErr w:type="spellStart"/>
      <w:r w:rsidR="00421F8F">
        <w:rPr>
          <w:rFonts w:ascii="Arial" w:hAnsi="Arial" w:cs="Arial"/>
        </w:rPr>
        <w:t>Lacasia</w:t>
      </w:r>
      <w:proofErr w:type="spellEnd"/>
      <w:r w:rsidR="004C3ED2" w:rsidRPr="002078F3">
        <w:rPr>
          <w:rFonts w:ascii="Arial" w:hAnsi="Arial" w:cs="Arial"/>
        </w:rPr>
        <w:t xml:space="preserve">, </w:t>
      </w:r>
      <w:r w:rsidR="00C15299" w:rsidRPr="002078F3">
        <w:rPr>
          <w:rFonts w:ascii="Arial" w:hAnsi="Arial" w:cs="Arial"/>
        </w:rPr>
        <w:t>parlamentari</w:t>
      </w:r>
      <w:r w:rsidR="00421F8F">
        <w:rPr>
          <w:rFonts w:ascii="Arial" w:hAnsi="Arial" w:cs="Arial"/>
        </w:rPr>
        <w:t>o</w:t>
      </w:r>
      <w:r w:rsidR="00C15299" w:rsidRPr="002078F3">
        <w:rPr>
          <w:rFonts w:ascii="Arial" w:hAnsi="Arial" w:cs="Arial"/>
        </w:rPr>
        <w:t xml:space="preserve"> </w:t>
      </w:r>
      <w:r w:rsidRPr="002078F3">
        <w:rPr>
          <w:rFonts w:ascii="Arial" w:hAnsi="Arial" w:cs="Arial"/>
        </w:rPr>
        <w:t xml:space="preserve">foral </w:t>
      </w:r>
      <w:r w:rsidR="00C15299" w:rsidRPr="002078F3">
        <w:rPr>
          <w:rFonts w:ascii="Arial" w:hAnsi="Arial" w:cs="Arial"/>
        </w:rPr>
        <w:t xml:space="preserve">del Grupo parlamentario </w:t>
      </w:r>
      <w:r w:rsidR="002078F3" w:rsidRPr="002078F3">
        <w:rPr>
          <w:rFonts w:ascii="Arial" w:hAnsi="Arial" w:cs="Arial"/>
        </w:rPr>
        <w:t>Navarra Suma</w:t>
      </w:r>
      <w:r w:rsidR="00C15299" w:rsidRPr="002078F3">
        <w:rPr>
          <w:rFonts w:ascii="Arial" w:hAnsi="Arial" w:cs="Arial"/>
        </w:rPr>
        <w:t>,</w:t>
      </w:r>
      <w:r w:rsidR="003C19ED" w:rsidRPr="002078F3">
        <w:rPr>
          <w:rFonts w:ascii="Arial" w:hAnsi="Arial" w:cs="Arial"/>
        </w:rPr>
        <w:t xml:space="preserve"> </w:t>
      </w:r>
      <w:r w:rsidR="00C833AA" w:rsidRPr="002078F3">
        <w:rPr>
          <w:rFonts w:ascii="Arial" w:hAnsi="Arial" w:cs="Arial"/>
          <w:bCs/>
        </w:rPr>
        <w:t>registrada con el número entrada</w:t>
      </w:r>
      <w:r w:rsidR="004C3ED2" w:rsidRPr="002078F3">
        <w:rPr>
          <w:rFonts w:ascii="Arial" w:hAnsi="Arial" w:cs="Arial"/>
          <w:bCs/>
        </w:rPr>
        <w:t xml:space="preserve"> </w:t>
      </w:r>
      <w:r w:rsidR="00AA7895" w:rsidRPr="002078F3">
        <w:rPr>
          <w:rFonts w:ascii="Arial" w:hAnsi="Arial" w:cs="Arial"/>
          <w:bCs/>
        </w:rPr>
        <w:t>2</w:t>
      </w:r>
      <w:r w:rsidR="00421F8F">
        <w:rPr>
          <w:rFonts w:ascii="Arial" w:hAnsi="Arial" w:cs="Arial"/>
          <w:bCs/>
        </w:rPr>
        <w:t>271</w:t>
      </w:r>
      <w:r w:rsidR="004C3ED2" w:rsidRPr="002078F3">
        <w:rPr>
          <w:rFonts w:ascii="Arial" w:hAnsi="Arial" w:cs="Arial"/>
          <w:bCs/>
        </w:rPr>
        <w:t xml:space="preserve">, de fecha </w:t>
      </w:r>
      <w:r w:rsidR="00AA7895" w:rsidRPr="002078F3">
        <w:rPr>
          <w:rFonts w:ascii="Arial" w:hAnsi="Arial" w:cs="Arial"/>
          <w:bCs/>
        </w:rPr>
        <w:t>1</w:t>
      </w:r>
      <w:r w:rsidR="00421F8F">
        <w:rPr>
          <w:rFonts w:ascii="Arial" w:hAnsi="Arial" w:cs="Arial"/>
          <w:bCs/>
        </w:rPr>
        <w:t>1</w:t>
      </w:r>
      <w:r w:rsidR="004C3ED2" w:rsidRPr="002078F3">
        <w:rPr>
          <w:rFonts w:ascii="Arial" w:hAnsi="Arial" w:cs="Arial"/>
          <w:bCs/>
        </w:rPr>
        <w:t xml:space="preserve"> de </w:t>
      </w:r>
      <w:r w:rsidR="00AA7895" w:rsidRPr="002078F3">
        <w:rPr>
          <w:rFonts w:ascii="Arial" w:hAnsi="Arial" w:cs="Arial"/>
          <w:bCs/>
        </w:rPr>
        <w:t>octubre</w:t>
      </w:r>
      <w:r w:rsidR="004C3ED2" w:rsidRPr="002078F3">
        <w:rPr>
          <w:rFonts w:ascii="Arial" w:hAnsi="Arial" w:cs="Arial"/>
          <w:bCs/>
        </w:rPr>
        <w:t xml:space="preserve"> de 201</w:t>
      </w:r>
      <w:r w:rsidR="00DA53D5" w:rsidRPr="002078F3">
        <w:rPr>
          <w:rFonts w:ascii="Arial" w:hAnsi="Arial" w:cs="Arial"/>
          <w:bCs/>
        </w:rPr>
        <w:t>9</w:t>
      </w:r>
      <w:r w:rsidR="004C3ED2" w:rsidRPr="002078F3">
        <w:rPr>
          <w:rFonts w:ascii="Arial" w:hAnsi="Arial" w:cs="Arial"/>
          <w:bCs/>
        </w:rPr>
        <w:t>,</w:t>
      </w:r>
      <w:r w:rsidR="00C833AA" w:rsidRPr="002078F3">
        <w:rPr>
          <w:rFonts w:ascii="Arial" w:hAnsi="Arial" w:cs="Arial"/>
          <w:bCs/>
        </w:rPr>
        <w:t xml:space="preserve"> </w:t>
      </w:r>
      <w:r w:rsidR="002078F3" w:rsidRPr="002078F3">
        <w:rPr>
          <w:rFonts w:ascii="Arial" w:hAnsi="Arial" w:cs="Arial"/>
          <w:bCs/>
        </w:rPr>
        <w:t>10</w:t>
      </w:r>
      <w:r w:rsidR="00C833AA" w:rsidRPr="002078F3">
        <w:rPr>
          <w:rFonts w:ascii="Arial" w:hAnsi="Arial" w:cs="Arial"/>
          <w:bCs/>
        </w:rPr>
        <w:t>-1</w:t>
      </w:r>
      <w:r w:rsidR="00DA53D5" w:rsidRPr="002078F3">
        <w:rPr>
          <w:rFonts w:ascii="Arial" w:hAnsi="Arial" w:cs="Arial"/>
          <w:bCs/>
        </w:rPr>
        <w:t>9</w:t>
      </w:r>
      <w:r w:rsidR="00C833AA" w:rsidRPr="002078F3">
        <w:rPr>
          <w:rFonts w:ascii="Arial" w:hAnsi="Arial" w:cs="Arial"/>
          <w:bCs/>
        </w:rPr>
        <w:t>/P</w:t>
      </w:r>
      <w:r w:rsidR="00DA53D5" w:rsidRPr="002078F3">
        <w:rPr>
          <w:rFonts w:ascii="Arial" w:hAnsi="Arial" w:cs="Arial"/>
          <w:bCs/>
        </w:rPr>
        <w:t>ES</w:t>
      </w:r>
      <w:r w:rsidR="00C833AA" w:rsidRPr="002078F3">
        <w:rPr>
          <w:rFonts w:ascii="Arial" w:hAnsi="Arial" w:cs="Arial"/>
          <w:bCs/>
        </w:rPr>
        <w:t>-00</w:t>
      </w:r>
      <w:r w:rsidR="00AA7895" w:rsidRPr="002078F3">
        <w:rPr>
          <w:rFonts w:ascii="Arial" w:hAnsi="Arial" w:cs="Arial"/>
          <w:bCs/>
        </w:rPr>
        <w:t>1</w:t>
      </w:r>
      <w:r w:rsidR="00421F8F">
        <w:rPr>
          <w:rFonts w:ascii="Arial" w:hAnsi="Arial" w:cs="Arial"/>
          <w:bCs/>
        </w:rPr>
        <w:t>15</w:t>
      </w:r>
      <w:r w:rsidR="00C833AA" w:rsidRPr="002078F3">
        <w:rPr>
          <w:rFonts w:ascii="Arial" w:hAnsi="Arial" w:cs="Arial"/>
          <w:bCs/>
        </w:rPr>
        <w:t>,</w:t>
      </w:r>
      <w:r w:rsidR="00F42879" w:rsidRPr="002078F3">
        <w:rPr>
          <w:rFonts w:ascii="Arial" w:hAnsi="Arial" w:cs="Arial"/>
          <w:bCs/>
        </w:rPr>
        <w:t xml:space="preserve"> </w:t>
      </w:r>
      <w:r w:rsidR="00B9360A">
        <w:rPr>
          <w:rFonts w:ascii="Arial" w:hAnsi="Arial" w:cs="Arial"/>
          <w:bCs/>
        </w:rPr>
        <w:t xml:space="preserve">sobre </w:t>
      </w:r>
      <w:r w:rsidR="00B9360A" w:rsidRPr="00B9360A">
        <w:rPr>
          <w:rFonts w:ascii="Arial" w:hAnsi="Arial" w:cs="Arial"/>
          <w:bCs/>
        </w:rPr>
        <w:t>la posibilidad de introducir incentivos fiscales en relación con la tributación del llamado “</w:t>
      </w:r>
      <w:proofErr w:type="spellStart"/>
      <w:r w:rsidR="00B9360A" w:rsidRPr="00B9360A">
        <w:rPr>
          <w:rFonts w:ascii="Arial" w:hAnsi="Arial" w:cs="Arial"/>
          <w:bCs/>
        </w:rPr>
        <w:t>carried</w:t>
      </w:r>
      <w:proofErr w:type="spellEnd"/>
      <w:r w:rsidR="00B9360A" w:rsidRPr="00B9360A">
        <w:rPr>
          <w:rFonts w:ascii="Arial" w:hAnsi="Arial" w:cs="Arial"/>
          <w:bCs/>
        </w:rPr>
        <w:t xml:space="preserve"> </w:t>
      </w:r>
      <w:proofErr w:type="spellStart"/>
      <w:r w:rsidR="00B9360A" w:rsidRPr="00B9360A">
        <w:rPr>
          <w:rFonts w:ascii="Arial" w:hAnsi="Arial" w:cs="Arial"/>
          <w:bCs/>
        </w:rPr>
        <w:t>interest</w:t>
      </w:r>
      <w:proofErr w:type="spellEnd"/>
      <w:r w:rsidR="00B9360A" w:rsidRPr="00B9360A">
        <w:rPr>
          <w:rFonts w:ascii="Arial" w:hAnsi="Arial" w:cs="Arial"/>
          <w:bCs/>
        </w:rPr>
        <w:t>”</w:t>
      </w:r>
      <w:r w:rsidR="00B9360A">
        <w:rPr>
          <w:rFonts w:ascii="Arial" w:hAnsi="Arial" w:cs="Arial"/>
          <w:bCs/>
        </w:rPr>
        <w:t xml:space="preserve">, </w:t>
      </w:r>
      <w:r w:rsidR="00B9360A" w:rsidRPr="00421F8F">
        <w:rPr>
          <w:rFonts w:ascii="Arial" w:hAnsi="Arial" w:cs="Arial"/>
          <w:bCs/>
        </w:rPr>
        <w:t xml:space="preserve">tiene </w:t>
      </w:r>
      <w:r w:rsidR="00421F8F" w:rsidRPr="00421F8F">
        <w:rPr>
          <w:rFonts w:ascii="Arial" w:hAnsi="Arial" w:cs="Arial"/>
          <w:bCs/>
        </w:rPr>
        <w:t xml:space="preserve">el honor de informarle que se han </w:t>
      </w:r>
      <w:proofErr w:type="spellStart"/>
      <w:r w:rsidR="00421F8F" w:rsidRPr="00421F8F">
        <w:rPr>
          <w:rFonts w:ascii="Arial" w:hAnsi="Arial" w:cs="Arial"/>
          <w:bCs/>
        </w:rPr>
        <w:t>estudiando</w:t>
      </w:r>
      <w:proofErr w:type="spellEnd"/>
      <w:r w:rsidR="00421F8F" w:rsidRPr="00421F8F">
        <w:rPr>
          <w:rFonts w:ascii="Arial" w:hAnsi="Arial" w:cs="Arial"/>
          <w:bCs/>
        </w:rPr>
        <w:t xml:space="preserve"> los incentivos fiscales relativos al </w:t>
      </w:r>
      <w:r w:rsidR="00B9360A">
        <w:rPr>
          <w:rFonts w:ascii="Arial" w:hAnsi="Arial" w:cs="Arial"/>
          <w:bCs/>
        </w:rPr>
        <w:t>“</w:t>
      </w:r>
      <w:proofErr w:type="spellStart"/>
      <w:r w:rsidR="00421F8F" w:rsidRPr="00421F8F">
        <w:rPr>
          <w:rFonts w:ascii="Arial" w:hAnsi="Arial" w:cs="Arial"/>
          <w:bCs/>
        </w:rPr>
        <w:t>carried</w:t>
      </w:r>
      <w:proofErr w:type="spellEnd"/>
      <w:r w:rsidR="00421F8F" w:rsidRPr="00421F8F">
        <w:rPr>
          <w:rFonts w:ascii="Arial" w:hAnsi="Arial" w:cs="Arial"/>
          <w:bCs/>
        </w:rPr>
        <w:t xml:space="preserve"> </w:t>
      </w:r>
      <w:proofErr w:type="spellStart"/>
      <w:r w:rsidR="00421F8F" w:rsidRPr="00421F8F">
        <w:rPr>
          <w:rFonts w:ascii="Arial" w:hAnsi="Arial" w:cs="Arial"/>
          <w:bCs/>
        </w:rPr>
        <w:t>interest</w:t>
      </w:r>
      <w:proofErr w:type="spellEnd"/>
      <w:r w:rsidR="00B9360A">
        <w:rPr>
          <w:rFonts w:ascii="Arial" w:hAnsi="Arial" w:cs="Arial"/>
          <w:bCs/>
        </w:rPr>
        <w:t>”</w:t>
      </w:r>
      <w:r w:rsidR="00421F8F" w:rsidRPr="00421F8F">
        <w:rPr>
          <w:rFonts w:ascii="Arial" w:hAnsi="Arial" w:cs="Arial"/>
          <w:bCs/>
        </w:rPr>
        <w:t xml:space="preserve"> introducidos en la normativa guipuzcoana, así como los que se han introducido en Vizcaya, y que se han incluido a través de varias enmiendas al proyecto de ley foral de modificación de diversos impuestos unas medidas similares a las establecidas en Guipúzcoa.</w:t>
      </w:r>
    </w:p>
    <w:p w:rsidR="00B9360A" w:rsidRDefault="00DF5095" w:rsidP="00DF5095">
      <w:pPr>
        <w:pStyle w:val="ANUEVO"/>
        <w:spacing w:line="360" w:lineRule="auto"/>
        <w:rPr>
          <w:rFonts w:cs="Arial"/>
          <w:i w:val="0"/>
          <w:color w:val="auto"/>
          <w:sz w:val="24"/>
          <w:szCs w:val="24"/>
        </w:rPr>
      </w:pPr>
      <w:r w:rsidRPr="002078F3">
        <w:rPr>
          <w:rFonts w:cs="Arial"/>
          <w:i w:val="0"/>
          <w:color w:val="auto"/>
          <w:sz w:val="24"/>
          <w:szCs w:val="24"/>
        </w:rPr>
        <w:t xml:space="preserve">Es cuanto tengo el honor de informar </w:t>
      </w:r>
      <w:bookmarkStart w:id="0" w:name="_GoBack"/>
      <w:bookmarkEnd w:id="0"/>
      <w:r w:rsidRPr="002078F3">
        <w:rPr>
          <w:rFonts w:cs="Arial"/>
          <w:i w:val="0"/>
          <w:color w:val="auto"/>
          <w:sz w:val="24"/>
          <w:szCs w:val="24"/>
        </w:rPr>
        <w:t>en cumplimiento de lo dispuesto en el artículo 194 del Reglamento del Parlamento de Navarra.</w:t>
      </w:r>
    </w:p>
    <w:p w:rsidR="00B9360A" w:rsidRDefault="00F5487F" w:rsidP="00227C22">
      <w:pPr>
        <w:ind w:firstLine="708"/>
        <w:rPr>
          <w:rFonts w:ascii="Arial" w:hAnsi="Arial" w:cs="Arial"/>
        </w:rPr>
      </w:pPr>
      <w:r w:rsidRPr="002078F3">
        <w:rPr>
          <w:rFonts w:ascii="Arial" w:hAnsi="Arial" w:cs="Arial"/>
        </w:rPr>
        <w:t xml:space="preserve">Pamplona, </w:t>
      </w:r>
      <w:r w:rsidR="00CC377D">
        <w:rPr>
          <w:rFonts w:ascii="Arial" w:hAnsi="Arial" w:cs="Arial"/>
        </w:rPr>
        <w:t>23</w:t>
      </w:r>
      <w:r w:rsidRPr="002078F3">
        <w:rPr>
          <w:rFonts w:ascii="Arial" w:hAnsi="Arial" w:cs="Arial"/>
        </w:rPr>
        <w:t xml:space="preserve"> </w:t>
      </w:r>
      <w:r w:rsidR="00DF5095" w:rsidRPr="002078F3">
        <w:rPr>
          <w:rFonts w:ascii="Arial" w:hAnsi="Arial" w:cs="Arial"/>
        </w:rPr>
        <w:t xml:space="preserve">de </w:t>
      </w:r>
      <w:r w:rsidR="00421F8F">
        <w:rPr>
          <w:rFonts w:ascii="Arial" w:hAnsi="Arial" w:cs="Arial"/>
        </w:rPr>
        <w:t>diciembre</w:t>
      </w:r>
      <w:r w:rsidRPr="002078F3">
        <w:rPr>
          <w:rFonts w:ascii="Arial" w:hAnsi="Arial" w:cs="Arial"/>
        </w:rPr>
        <w:t xml:space="preserve"> de 201</w:t>
      </w:r>
      <w:r w:rsidR="00482E1B" w:rsidRPr="002078F3">
        <w:rPr>
          <w:rFonts w:ascii="Arial" w:hAnsi="Arial" w:cs="Arial"/>
        </w:rPr>
        <w:t>9</w:t>
      </w:r>
    </w:p>
    <w:p w:rsidR="00C833AA" w:rsidRPr="00B9360A" w:rsidRDefault="00DF5095" w:rsidP="00B9360A">
      <w:pPr>
        <w:spacing w:before="240" w:line="360" w:lineRule="auto"/>
        <w:ind w:firstLine="709"/>
        <w:jc w:val="center"/>
        <w:rPr>
          <w:rFonts w:ascii="Arial" w:hAnsi="Arial" w:cs="Arial"/>
          <w:bCs/>
        </w:rPr>
      </w:pPr>
      <w:r w:rsidRPr="002078F3">
        <w:rPr>
          <w:rFonts w:ascii="Arial" w:hAnsi="Arial" w:cs="Arial"/>
          <w:bCs/>
        </w:rPr>
        <w:t>La</w:t>
      </w:r>
      <w:r w:rsidR="00C833AA" w:rsidRPr="002078F3">
        <w:rPr>
          <w:rFonts w:ascii="Arial" w:hAnsi="Arial" w:cs="Arial"/>
          <w:bCs/>
        </w:rPr>
        <w:t xml:space="preserve"> Consejer</w:t>
      </w:r>
      <w:r w:rsidRPr="002078F3">
        <w:rPr>
          <w:rFonts w:ascii="Arial" w:hAnsi="Arial" w:cs="Arial"/>
          <w:bCs/>
        </w:rPr>
        <w:t>a</w:t>
      </w:r>
      <w:r w:rsidR="00C833AA" w:rsidRPr="002078F3">
        <w:rPr>
          <w:rFonts w:ascii="Arial" w:hAnsi="Arial" w:cs="Arial"/>
          <w:bCs/>
        </w:rPr>
        <w:t xml:space="preserve"> de </w:t>
      </w:r>
      <w:proofErr w:type="spellStart"/>
      <w:r w:rsidRPr="002078F3">
        <w:rPr>
          <w:rFonts w:ascii="Arial" w:hAnsi="Arial" w:cs="Arial"/>
          <w:bCs/>
        </w:rPr>
        <w:t>Economia</w:t>
      </w:r>
      <w:proofErr w:type="spellEnd"/>
      <w:r w:rsidRPr="002078F3">
        <w:rPr>
          <w:rFonts w:ascii="Arial" w:hAnsi="Arial" w:cs="Arial"/>
          <w:bCs/>
        </w:rPr>
        <w:t xml:space="preserve"> y Hacienda</w:t>
      </w:r>
      <w:r w:rsidR="00B9360A">
        <w:rPr>
          <w:rFonts w:ascii="Arial" w:hAnsi="Arial" w:cs="Arial"/>
          <w:bCs/>
        </w:rPr>
        <w:t xml:space="preserve">: </w:t>
      </w:r>
      <w:proofErr w:type="spellStart"/>
      <w:r w:rsidR="00CC377D">
        <w:rPr>
          <w:rFonts w:ascii="Arial" w:hAnsi="Arial" w:cs="Arial"/>
          <w:bCs/>
        </w:rPr>
        <w:t>Elma</w:t>
      </w:r>
      <w:proofErr w:type="spellEnd"/>
      <w:r w:rsidR="00CC377D">
        <w:rPr>
          <w:rFonts w:ascii="Arial" w:hAnsi="Arial" w:cs="Arial"/>
          <w:bCs/>
        </w:rPr>
        <w:t xml:space="preserve"> Sai</w:t>
      </w:r>
      <w:r w:rsidRPr="002078F3">
        <w:rPr>
          <w:rFonts w:ascii="Arial" w:hAnsi="Arial" w:cs="Arial"/>
          <w:bCs/>
        </w:rPr>
        <w:t>z Delgado</w:t>
      </w:r>
    </w:p>
    <w:sectPr w:rsidR="00C833AA" w:rsidRPr="00B9360A" w:rsidSect="00CC377D">
      <w:pgSz w:w="11906" w:h="16838"/>
      <w:pgMar w:top="2268" w:right="1418" w:bottom="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7" w:rsidRDefault="00221007">
      <w:r>
        <w:separator/>
      </w:r>
    </w:p>
  </w:endnote>
  <w:endnote w:type="continuationSeparator" w:id="0">
    <w:p w:rsidR="00221007" w:rsidRDefault="0022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7" w:rsidRDefault="00221007">
      <w:r>
        <w:separator/>
      </w:r>
    </w:p>
  </w:footnote>
  <w:footnote w:type="continuationSeparator" w:id="0">
    <w:p w:rsidR="00221007" w:rsidRDefault="0022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22"/>
    <w:multiLevelType w:val="hybridMultilevel"/>
    <w:tmpl w:val="4F722936"/>
    <w:lvl w:ilvl="0" w:tplc="6F86F6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70AB"/>
    <w:multiLevelType w:val="hybridMultilevel"/>
    <w:tmpl w:val="62BAD5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6CF0"/>
    <w:multiLevelType w:val="hybridMultilevel"/>
    <w:tmpl w:val="F1D64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DB8"/>
    <w:multiLevelType w:val="hybridMultilevel"/>
    <w:tmpl w:val="0C821F04"/>
    <w:lvl w:ilvl="0" w:tplc="B516A1D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D5C610B"/>
    <w:multiLevelType w:val="hybridMultilevel"/>
    <w:tmpl w:val="098E0050"/>
    <w:lvl w:ilvl="0" w:tplc="E684F1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65A6539"/>
    <w:multiLevelType w:val="hybridMultilevel"/>
    <w:tmpl w:val="34E80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91B0D"/>
    <w:multiLevelType w:val="hybridMultilevel"/>
    <w:tmpl w:val="2948376E"/>
    <w:lvl w:ilvl="0" w:tplc="487079E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7E2EC6"/>
    <w:multiLevelType w:val="hybridMultilevel"/>
    <w:tmpl w:val="CF2EA338"/>
    <w:lvl w:ilvl="0" w:tplc="33468D1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82A7A8F"/>
    <w:multiLevelType w:val="hybridMultilevel"/>
    <w:tmpl w:val="D4289DE8"/>
    <w:lvl w:ilvl="0" w:tplc="DDF461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863EE"/>
    <w:multiLevelType w:val="multilevel"/>
    <w:tmpl w:val="E31C6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B20B7"/>
    <w:multiLevelType w:val="hybridMultilevel"/>
    <w:tmpl w:val="87A662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CA701C"/>
    <w:multiLevelType w:val="multilevel"/>
    <w:tmpl w:val="33DA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AA"/>
    <w:rsid w:val="0000615B"/>
    <w:rsid w:val="00026B47"/>
    <w:rsid w:val="000316FD"/>
    <w:rsid w:val="000400E6"/>
    <w:rsid w:val="000421E2"/>
    <w:rsid w:val="000447DD"/>
    <w:rsid w:val="00056377"/>
    <w:rsid w:val="00056ABF"/>
    <w:rsid w:val="0006085E"/>
    <w:rsid w:val="0006253F"/>
    <w:rsid w:val="0006740B"/>
    <w:rsid w:val="000740F0"/>
    <w:rsid w:val="000775EF"/>
    <w:rsid w:val="00080AF6"/>
    <w:rsid w:val="0009378F"/>
    <w:rsid w:val="00096D0B"/>
    <w:rsid w:val="000A0F7A"/>
    <w:rsid w:val="000A2E26"/>
    <w:rsid w:val="000A3A7C"/>
    <w:rsid w:val="000B6461"/>
    <w:rsid w:val="000C2271"/>
    <w:rsid w:val="000C33DD"/>
    <w:rsid w:val="000C7765"/>
    <w:rsid w:val="000D6B46"/>
    <w:rsid w:val="000E05F3"/>
    <w:rsid w:val="000E3B63"/>
    <w:rsid w:val="000F2D19"/>
    <w:rsid w:val="000F3676"/>
    <w:rsid w:val="001022B7"/>
    <w:rsid w:val="001075A8"/>
    <w:rsid w:val="001103FD"/>
    <w:rsid w:val="001118D9"/>
    <w:rsid w:val="00117A46"/>
    <w:rsid w:val="00130B9B"/>
    <w:rsid w:val="00147471"/>
    <w:rsid w:val="001477E9"/>
    <w:rsid w:val="001823C0"/>
    <w:rsid w:val="0018723D"/>
    <w:rsid w:val="00192003"/>
    <w:rsid w:val="001940C2"/>
    <w:rsid w:val="001A01FF"/>
    <w:rsid w:val="001C5B67"/>
    <w:rsid w:val="001D07C7"/>
    <w:rsid w:val="001D5CF0"/>
    <w:rsid w:val="001E18BA"/>
    <w:rsid w:val="001E220F"/>
    <w:rsid w:val="001E61D6"/>
    <w:rsid w:val="001E6604"/>
    <w:rsid w:val="002008E6"/>
    <w:rsid w:val="00203825"/>
    <w:rsid w:val="002078F3"/>
    <w:rsid w:val="00221007"/>
    <w:rsid w:val="00227C22"/>
    <w:rsid w:val="00243C08"/>
    <w:rsid w:val="00252E75"/>
    <w:rsid w:val="002555B9"/>
    <w:rsid w:val="00260DD8"/>
    <w:rsid w:val="00270BEA"/>
    <w:rsid w:val="00276B56"/>
    <w:rsid w:val="00282079"/>
    <w:rsid w:val="00286229"/>
    <w:rsid w:val="00291840"/>
    <w:rsid w:val="00294845"/>
    <w:rsid w:val="002B7D86"/>
    <w:rsid w:val="002D5313"/>
    <w:rsid w:val="002E0D84"/>
    <w:rsid w:val="002E5729"/>
    <w:rsid w:val="002F28E9"/>
    <w:rsid w:val="002F3530"/>
    <w:rsid w:val="00304104"/>
    <w:rsid w:val="00305303"/>
    <w:rsid w:val="00306403"/>
    <w:rsid w:val="00310A6C"/>
    <w:rsid w:val="00312486"/>
    <w:rsid w:val="003139CA"/>
    <w:rsid w:val="00315855"/>
    <w:rsid w:val="0033021E"/>
    <w:rsid w:val="00334350"/>
    <w:rsid w:val="003447B6"/>
    <w:rsid w:val="00347115"/>
    <w:rsid w:val="00347F54"/>
    <w:rsid w:val="00355455"/>
    <w:rsid w:val="00363380"/>
    <w:rsid w:val="003878ED"/>
    <w:rsid w:val="003905B6"/>
    <w:rsid w:val="003C19ED"/>
    <w:rsid w:val="003C3824"/>
    <w:rsid w:val="003C636E"/>
    <w:rsid w:val="003D0C4F"/>
    <w:rsid w:val="003E0B5D"/>
    <w:rsid w:val="003E17D8"/>
    <w:rsid w:val="003E1A02"/>
    <w:rsid w:val="003F0F76"/>
    <w:rsid w:val="003F536F"/>
    <w:rsid w:val="00400960"/>
    <w:rsid w:val="004018C1"/>
    <w:rsid w:val="00411EC0"/>
    <w:rsid w:val="00421F8F"/>
    <w:rsid w:val="004341D4"/>
    <w:rsid w:val="00441CFD"/>
    <w:rsid w:val="004425AE"/>
    <w:rsid w:val="00445700"/>
    <w:rsid w:val="00450294"/>
    <w:rsid w:val="00450F8E"/>
    <w:rsid w:val="00451623"/>
    <w:rsid w:val="0045347D"/>
    <w:rsid w:val="004608EE"/>
    <w:rsid w:val="00477035"/>
    <w:rsid w:val="00482E1B"/>
    <w:rsid w:val="004853F7"/>
    <w:rsid w:val="004918A7"/>
    <w:rsid w:val="00492DCB"/>
    <w:rsid w:val="004978C0"/>
    <w:rsid w:val="004A2447"/>
    <w:rsid w:val="004B06BC"/>
    <w:rsid w:val="004C3ED2"/>
    <w:rsid w:val="004D6634"/>
    <w:rsid w:val="004E30C5"/>
    <w:rsid w:val="004F15AD"/>
    <w:rsid w:val="00512E21"/>
    <w:rsid w:val="005131E6"/>
    <w:rsid w:val="005139DE"/>
    <w:rsid w:val="00526996"/>
    <w:rsid w:val="00526F76"/>
    <w:rsid w:val="00530C19"/>
    <w:rsid w:val="0053495C"/>
    <w:rsid w:val="00552279"/>
    <w:rsid w:val="00552524"/>
    <w:rsid w:val="00560BA2"/>
    <w:rsid w:val="00561E2E"/>
    <w:rsid w:val="0057004F"/>
    <w:rsid w:val="005754B5"/>
    <w:rsid w:val="00581DC7"/>
    <w:rsid w:val="00587ABB"/>
    <w:rsid w:val="005A0F1D"/>
    <w:rsid w:val="005A4166"/>
    <w:rsid w:val="005A6C69"/>
    <w:rsid w:val="005A6CE5"/>
    <w:rsid w:val="005C1282"/>
    <w:rsid w:val="005C150C"/>
    <w:rsid w:val="005D08D9"/>
    <w:rsid w:val="005D0BFC"/>
    <w:rsid w:val="005D2C97"/>
    <w:rsid w:val="005E17A4"/>
    <w:rsid w:val="005E354A"/>
    <w:rsid w:val="005F1E05"/>
    <w:rsid w:val="005F2258"/>
    <w:rsid w:val="006067E4"/>
    <w:rsid w:val="00613AE2"/>
    <w:rsid w:val="00621215"/>
    <w:rsid w:val="00644FF8"/>
    <w:rsid w:val="00645481"/>
    <w:rsid w:val="00651152"/>
    <w:rsid w:val="0066022C"/>
    <w:rsid w:val="006617C0"/>
    <w:rsid w:val="00667B68"/>
    <w:rsid w:val="006C09C0"/>
    <w:rsid w:val="006F5D46"/>
    <w:rsid w:val="00703C2A"/>
    <w:rsid w:val="00714CFF"/>
    <w:rsid w:val="007223DB"/>
    <w:rsid w:val="00727467"/>
    <w:rsid w:val="007342A4"/>
    <w:rsid w:val="007578C3"/>
    <w:rsid w:val="0076280D"/>
    <w:rsid w:val="0078296E"/>
    <w:rsid w:val="00786C04"/>
    <w:rsid w:val="007A1101"/>
    <w:rsid w:val="007A6555"/>
    <w:rsid w:val="007A7D09"/>
    <w:rsid w:val="007B3329"/>
    <w:rsid w:val="007C7BA0"/>
    <w:rsid w:val="007F6446"/>
    <w:rsid w:val="008008E3"/>
    <w:rsid w:val="008025CF"/>
    <w:rsid w:val="00827FCF"/>
    <w:rsid w:val="00836B85"/>
    <w:rsid w:val="008372FC"/>
    <w:rsid w:val="0087102C"/>
    <w:rsid w:val="00896FD9"/>
    <w:rsid w:val="008A1DDF"/>
    <w:rsid w:val="008C5396"/>
    <w:rsid w:val="008C6BB4"/>
    <w:rsid w:val="008E227C"/>
    <w:rsid w:val="00906FD7"/>
    <w:rsid w:val="00910E28"/>
    <w:rsid w:val="0091122C"/>
    <w:rsid w:val="009174E2"/>
    <w:rsid w:val="00927F87"/>
    <w:rsid w:val="00932A2E"/>
    <w:rsid w:val="00934FB4"/>
    <w:rsid w:val="00954F93"/>
    <w:rsid w:val="00955903"/>
    <w:rsid w:val="00960517"/>
    <w:rsid w:val="009618FB"/>
    <w:rsid w:val="00975ED4"/>
    <w:rsid w:val="00981719"/>
    <w:rsid w:val="009855AB"/>
    <w:rsid w:val="00997034"/>
    <w:rsid w:val="009B19AD"/>
    <w:rsid w:val="009B462A"/>
    <w:rsid w:val="009B6587"/>
    <w:rsid w:val="009B7169"/>
    <w:rsid w:val="009F3F23"/>
    <w:rsid w:val="009F42F3"/>
    <w:rsid w:val="00A213C1"/>
    <w:rsid w:val="00A229C3"/>
    <w:rsid w:val="00A24BB8"/>
    <w:rsid w:val="00A416E1"/>
    <w:rsid w:val="00A45023"/>
    <w:rsid w:val="00A4508E"/>
    <w:rsid w:val="00A4762B"/>
    <w:rsid w:val="00A51DA6"/>
    <w:rsid w:val="00A578E7"/>
    <w:rsid w:val="00A6297F"/>
    <w:rsid w:val="00A844A7"/>
    <w:rsid w:val="00A97D4E"/>
    <w:rsid w:val="00AA0F00"/>
    <w:rsid w:val="00AA2AE4"/>
    <w:rsid w:val="00AA5337"/>
    <w:rsid w:val="00AA7895"/>
    <w:rsid w:val="00AB072C"/>
    <w:rsid w:val="00AD4869"/>
    <w:rsid w:val="00AD52FB"/>
    <w:rsid w:val="00AD75BF"/>
    <w:rsid w:val="00AE527F"/>
    <w:rsid w:val="00AF7826"/>
    <w:rsid w:val="00B11E78"/>
    <w:rsid w:val="00B20937"/>
    <w:rsid w:val="00B25EAF"/>
    <w:rsid w:val="00B26258"/>
    <w:rsid w:val="00B363F9"/>
    <w:rsid w:val="00B51FFE"/>
    <w:rsid w:val="00B54AE1"/>
    <w:rsid w:val="00B722B2"/>
    <w:rsid w:val="00B731A0"/>
    <w:rsid w:val="00B821AD"/>
    <w:rsid w:val="00B9154A"/>
    <w:rsid w:val="00B935CF"/>
    <w:rsid w:val="00B9360A"/>
    <w:rsid w:val="00B93EC8"/>
    <w:rsid w:val="00B957A8"/>
    <w:rsid w:val="00B9687C"/>
    <w:rsid w:val="00BA147C"/>
    <w:rsid w:val="00BA37D2"/>
    <w:rsid w:val="00BB1072"/>
    <w:rsid w:val="00BB3210"/>
    <w:rsid w:val="00BB7E9E"/>
    <w:rsid w:val="00BC35FD"/>
    <w:rsid w:val="00BC6610"/>
    <w:rsid w:val="00BE01A6"/>
    <w:rsid w:val="00BE4687"/>
    <w:rsid w:val="00BF3D18"/>
    <w:rsid w:val="00BF7228"/>
    <w:rsid w:val="00C12974"/>
    <w:rsid w:val="00C15299"/>
    <w:rsid w:val="00C16006"/>
    <w:rsid w:val="00C50D80"/>
    <w:rsid w:val="00C51181"/>
    <w:rsid w:val="00C53704"/>
    <w:rsid w:val="00C5775E"/>
    <w:rsid w:val="00C71088"/>
    <w:rsid w:val="00C8086D"/>
    <w:rsid w:val="00C82613"/>
    <w:rsid w:val="00C833AA"/>
    <w:rsid w:val="00C842CF"/>
    <w:rsid w:val="00C94CB6"/>
    <w:rsid w:val="00C970A5"/>
    <w:rsid w:val="00CC06F1"/>
    <w:rsid w:val="00CC1EFE"/>
    <w:rsid w:val="00CC377D"/>
    <w:rsid w:val="00CD564F"/>
    <w:rsid w:val="00CE148C"/>
    <w:rsid w:val="00CF2EF6"/>
    <w:rsid w:val="00CF51A7"/>
    <w:rsid w:val="00D038A9"/>
    <w:rsid w:val="00D13E10"/>
    <w:rsid w:val="00D16409"/>
    <w:rsid w:val="00D266F8"/>
    <w:rsid w:val="00D341AD"/>
    <w:rsid w:val="00D56649"/>
    <w:rsid w:val="00D61BD0"/>
    <w:rsid w:val="00D650C7"/>
    <w:rsid w:val="00D67B2B"/>
    <w:rsid w:val="00D67CFC"/>
    <w:rsid w:val="00D9502F"/>
    <w:rsid w:val="00D96220"/>
    <w:rsid w:val="00D9777C"/>
    <w:rsid w:val="00DA0869"/>
    <w:rsid w:val="00DA1FE9"/>
    <w:rsid w:val="00DA53D5"/>
    <w:rsid w:val="00DC1D84"/>
    <w:rsid w:val="00DD473C"/>
    <w:rsid w:val="00DD5EB7"/>
    <w:rsid w:val="00DD7996"/>
    <w:rsid w:val="00DF5095"/>
    <w:rsid w:val="00DF6BF9"/>
    <w:rsid w:val="00DF7837"/>
    <w:rsid w:val="00E10AA1"/>
    <w:rsid w:val="00E16E1B"/>
    <w:rsid w:val="00E20FA0"/>
    <w:rsid w:val="00E40AE0"/>
    <w:rsid w:val="00E41FE3"/>
    <w:rsid w:val="00E61498"/>
    <w:rsid w:val="00E61FCB"/>
    <w:rsid w:val="00E70374"/>
    <w:rsid w:val="00E71763"/>
    <w:rsid w:val="00E7735A"/>
    <w:rsid w:val="00E77E66"/>
    <w:rsid w:val="00E83364"/>
    <w:rsid w:val="00EA3C2A"/>
    <w:rsid w:val="00EA5B6B"/>
    <w:rsid w:val="00EB223C"/>
    <w:rsid w:val="00EB4353"/>
    <w:rsid w:val="00EC0E59"/>
    <w:rsid w:val="00EC1FBE"/>
    <w:rsid w:val="00EC696D"/>
    <w:rsid w:val="00ED6CED"/>
    <w:rsid w:val="00EE3644"/>
    <w:rsid w:val="00EE72E5"/>
    <w:rsid w:val="00F116E0"/>
    <w:rsid w:val="00F42539"/>
    <w:rsid w:val="00F42879"/>
    <w:rsid w:val="00F5487F"/>
    <w:rsid w:val="00F5704A"/>
    <w:rsid w:val="00F6500F"/>
    <w:rsid w:val="00F7457C"/>
    <w:rsid w:val="00F767DD"/>
    <w:rsid w:val="00F85324"/>
    <w:rsid w:val="00F86EE0"/>
    <w:rsid w:val="00F959F0"/>
    <w:rsid w:val="00FB0ABA"/>
    <w:rsid w:val="00FB4DE7"/>
    <w:rsid w:val="00FD38E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rsid w:val="00C50D80"/>
    <w:rPr>
      <w:color w:val="0000FF"/>
      <w:u w:val="single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rsid w:val="009855AB"/>
    <w:rPr>
      <w:color w:val="606420"/>
      <w:u w:val="single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61E2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561E2E"/>
    <w:rPr>
      <w:rFonts w:cs="Times New Roman"/>
      <w:color w:val="auto"/>
    </w:rPr>
  </w:style>
  <w:style w:type="paragraph" w:customStyle="1" w:styleId="Prrafodelista1">
    <w:name w:val="Párrafo de lista1"/>
    <w:basedOn w:val="Normal"/>
    <w:rsid w:val="00B731A0"/>
    <w:pPr>
      <w:ind w:left="720"/>
      <w:contextualSpacing/>
    </w:pPr>
    <w:rPr>
      <w:rFonts w:ascii="Trebuchet MS" w:hAnsi="Trebuchet MS"/>
      <w:szCs w:val="20"/>
      <w:lang w:val="es-ES_tradnl"/>
    </w:rPr>
  </w:style>
  <w:style w:type="paragraph" w:customStyle="1" w:styleId="xa1">
    <w:name w:val="xa1"/>
    <w:basedOn w:val="Normal"/>
    <w:rsid w:val="00D341AD"/>
    <w:pPr>
      <w:spacing w:after="240"/>
      <w:ind w:left="300" w:right="75"/>
      <w:jc w:val="both"/>
    </w:pPr>
  </w:style>
  <w:style w:type="paragraph" w:customStyle="1" w:styleId="xl1">
    <w:name w:val="xl1"/>
    <w:basedOn w:val="Normal"/>
    <w:rsid w:val="00D341AD"/>
    <w:pPr>
      <w:spacing w:after="240"/>
      <w:ind w:left="300" w:right="75" w:hanging="225"/>
      <w:jc w:val="both"/>
    </w:pPr>
  </w:style>
  <w:style w:type="paragraph" w:customStyle="1" w:styleId="ANORMAL">
    <w:name w:val="A.NORMAL"/>
    <w:rsid w:val="003447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7"/>
    </w:rPr>
  </w:style>
  <w:style w:type="paragraph" w:styleId="Textodeglobo">
    <w:name w:val="Balloon Text"/>
    <w:basedOn w:val="Normal"/>
    <w:semiHidden/>
    <w:rsid w:val="00CD564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564F"/>
    <w:pPr>
      <w:spacing w:line="288" w:lineRule="auto"/>
      <w:jc w:val="both"/>
    </w:pPr>
    <w:rPr>
      <w:rFonts w:ascii="Helvetica" w:eastAsia="Calibri" w:hAnsi="Helvetica"/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semiHidden/>
    <w:locked/>
    <w:rsid w:val="00CD564F"/>
    <w:rPr>
      <w:rFonts w:ascii="Helvetica" w:eastAsia="Calibri" w:hAnsi="Helvetica"/>
      <w:lang w:val="es-ES_tradnl" w:eastAsia="es-ES" w:bidi="ar-SA"/>
    </w:rPr>
  </w:style>
  <w:style w:type="paragraph" w:styleId="Textonotapie">
    <w:name w:val="footnote text"/>
    <w:basedOn w:val="Normal"/>
    <w:semiHidden/>
    <w:rsid w:val="004E30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Footlight MT Light" w:hAnsi="Footlight MT Light"/>
      <w:sz w:val="16"/>
      <w:szCs w:val="20"/>
    </w:rPr>
  </w:style>
  <w:style w:type="paragraph" w:customStyle="1" w:styleId="ANUEVO">
    <w:name w:val="A.NUEVO"/>
    <w:basedOn w:val="ANORMAL"/>
    <w:link w:val="ANUEVOCar"/>
    <w:rsid w:val="004E30C5"/>
    <w:rPr>
      <w:i/>
      <w:color w:val="0000FF"/>
    </w:rPr>
  </w:style>
  <w:style w:type="character" w:styleId="Refdenotaalpie">
    <w:name w:val="footnote reference"/>
    <w:semiHidden/>
    <w:rsid w:val="004E30C5"/>
    <w:rPr>
      <w:sz w:val="20"/>
      <w:vertAlign w:val="superscript"/>
    </w:rPr>
  </w:style>
  <w:style w:type="character" w:customStyle="1" w:styleId="ANUEVOCar">
    <w:name w:val="A.NUEVO Car"/>
    <w:link w:val="ANUEVO"/>
    <w:rsid w:val="004E30C5"/>
    <w:rPr>
      <w:rFonts w:ascii="Arial" w:hAnsi="Arial"/>
      <w:i/>
      <w:color w:val="0000FF"/>
      <w:sz w:val="17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DF5095"/>
    <w:pPr>
      <w:ind w:left="720"/>
      <w:contextualSpacing/>
    </w:pPr>
  </w:style>
  <w:style w:type="paragraph" w:styleId="Encabezado">
    <w:name w:val="header"/>
    <w:basedOn w:val="Normal"/>
    <w:link w:val="EncabezadoCar"/>
    <w:rsid w:val="00CC3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C377D"/>
    <w:rPr>
      <w:sz w:val="24"/>
      <w:szCs w:val="24"/>
    </w:rPr>
  </w:style>
  <w:style w:type="paragraph" w:styleId="Piedepgina">
    <w:name w:val="footer"/>
    <w:basedOn w:val="Normal"/>
    <w:link w:val="PiedepginaCar"/>
    <w:rsid w:val="00CC3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C37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rsid w:val="00C50D80"/>
    <w:rPr>
      <w:color w:val="0000FF"/>
      <w:u w:val="single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rsid w:val="009855AB"/>
    <w:rPr>
      <w:color w:val="606420"/>
      <w:u w:val="single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61E2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561E2E"/>
    <w:rPr>
      <w:rFonts w:cs="Times New Roman"/>
      <w:color w:val="auto"/>
    </w:rPr>
  </w:style>
  <w:style w:type="paragraph" w:customStyle="1" w:styleId="Prrafodelista1">
    <w:name w:val="Párrafo de lista1"/>
    <w:basedOn w:val="Normal"/>
    <w:rsid w:val="00B731A0"/>
    <w:pPr>
      <w:ind w:left="720"/>
      <w:contextualSpacing/>
    </w:pPr>
    <w:rPr>
      <w:rFonts w:ascii="Trebuchet MS" w:hAnsi="Trebuchet MS"/>
      <w:szCs w:val="20"/>
      <w:lang w:val="es-ES_tradnl"/>
    </w:rPr>
  </w:style>
  <w:style w:type="paragraph" w:customStyle="1" w:styleId="xa1">
    <w:name w:val="xa1"/>
    <w:basedOn w:val="Normal"/>
    <w:rsid w:val="00D341AD"/>
    <w:pPr>
      <w:spacing w:after="240"/>
      <w:ind w:left="300" w:right="75"/>
      <w:jc w:val="both"/>
    </w:pPr>
  </w:style>
  <w:style w:type="paragraph" w:customStyle="1" w:styleId="xl1">
    <w:name w:val="xl1"/>
    <w:basedOn w:val="Normal"/>
    <w:rsid w:val="00D341AD"/>
    <w:pPr>
      <w:spacing w:after="240"/>
      <w:ind w:left="300" w:right="75" w:hanging="225"/>
      <w:jc w:val="both"/>
    </w:pPr>
  </w:style>
  <w:style w:type="paragraph" w:customStyle="1" w:styleId="ANORMAL">
    <w:name w:val="A.NORMAL"/>
    <w:rsid w:val="003447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7"/>
    </w:rPr>
  </w:style>
  <w:style w:type="paragraph" w:styleId="Textodeglobo">
    <w:name w:val="Balloon Text"/>
    <w:basedOn w:val="Normal"/>
    <w:semiHidden/>
    <w:rsid w:val="00CD564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564F"/>
    <w:pPr>
      <w:spacing w:line="288" w:lineRule="auto"/>
      <w:jc w:val="both"/>
    </w:pPr>
    <w:rPr>
      <w:rFonts w:ascii="Helvetica" w:eastAsia="Calibri" w:hAnsi="Helvetica"/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semiHidden/>
    <w:locked/>
    <w:rsid w:val="00CD564F"/>
    <w:rPr>
      <w:rFonts w:ascii="Helvetica" w:eastAsia="Calibri" w:hAnsi="Helvetica"/>
      <w:lang w:val="es-ES_tradnl" w:eastAsia="es-ES" w:bidi="ar-SA"/>
    </w:rPr>
  </w:style>
  <w:style w:type="paragraph" w:styleId="Textonotapie">
    <w:name w:val="footnote text"/>
    <w:basedOn w:val="Normal"/>
    <w:semiHidden/>
    <w:rsid w:val="004E30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Footlight MT Light" w:hAnsi="Footlight MT Light"/>
      <w:sz w:val="16"/>
      <w:szCs w:val="20"/>
    </w:rPr>
  </w:style>
  <w:style w:type="paragraph" w:customStyle="1" w:styleId="ANUEVO">
    <w:name w:val="A.NUEVO"/>
    <w:basedOn w:val="ANORMAL"/>
    <w:link w:val="ANUEVOCar"/>
    <w:rsid w:val="004E30C5"/>
    <w:rPr>
      <w:i/>
      <w:color w:val="0000FF"/>
    </w:rPr>
  </w:style>
  <w:style w:type="character" w:styleId="Refdenotaalpie">
    <w:name w:val="footnote reference"/>
    <w:semiHidden/>
    <w:rsid w:val="004E30C5"/>
    <w:rPr>
      <w:sz w:val="20"/>
      <w:vertAlign w:val="superscript"/>
    </w:rPr>
  </w:style>
  <w:style w:type="character" w:customStyle="1" w:styleId="ANUEVOCar">
    <w:name w:val="A.NUEVO Car"/>
    <w:link w:val="ANUEVO"/>
    <w:rsid w:val="004E30C5"/>
    <w:rPr>
      <w:rFonts w:ascii="Arial" w:hAnsi="Arial"/>
      <w:i/>
      <w:color w:val="0000FF"/>
      <w:sz w:val="17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DF5095"/>
    <w:pPr>
      <w:ind w:left="720"/>
      <w:contextualSpacing/>
    </w:pPr>
  </w:style>
  <w:style w:type="paragraph" w:styleId="Encabezado">
    <w:name w:val="header"/>
    <w:basedOn w:val="Normal"/>
    <w:link w:val="EncabezadoCar"/>
    <w:rsid w:val="00CC3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C377D"/>
    <w:rPr>
      <w:sz w:val="24"/>
      <w:szCs w:val="24"/>
    </w:rPr>
  </w:style>
  <w:style w:type="paragraph" w:styleId="Piedepgina">
    <w:name w:val="footer"/>
    <w:basedOn w:val="Normal"/>
    <w:link w:val="PiedepginaCar"/>
    <w:rsid w:val="00CC3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C37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Hacienda y Política Financiera del Gobierno de Navarra, en relación a la pregunta para su respuesta por escrito, presentada por Dña</vt:lpstr>
    </vt:vector>
  </TitlesOfParts>
  <Company>Gobierno de Navarra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Hacienda y Política Financiera del Gobierno de Navarra, en relación a la pregunta para su respuesta por escrito, presentada por Dña</dc:title>
  <dc:creator>X041862</dc:creator>
  <cp:lastModifiedBy>Aranaz, Carlota</cp:lastModifiedBy>
  <cp:revision>3</cp:revision>
  <cp:lastPrinted>2018-08-17T07:33:00Z</cp:lastPrinted>
  <dcterms:created xsi:type="dcterms:W3CDTF">2020-01-21T16:58:00Z</dcterms:created>
  <dcterms:modified xsi:type="dcterms:W3CDTF">2020-01-23T08:51:00Z</dcterms:modified>
</cp:coreProperties>
</file>