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marzo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los retos a futuro que plantea el método de estimación objetiva (módulos del IRPF), formulada por la Ilma. Sra. D.ª Ainhoa Unzu Garate.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marzo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Unzu Garate, adscrita al Grupo Parlamentario Partido Socialista de Navarra, al amparo de lo establecido en el Reglamento de la Cámara, formula a la Consejera de Economía y Hacienda la siguiente pregunta oral para su contestación en el Pleno.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valoración hace el Departamento de Economía y Hacienda sobre los retos a futuro que plantea el método de estimación objetiva (módulos del IRPF)?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05 de marzo de 2020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Unzu Garate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