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apirilaren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Luisa De Simón Caballero andreak aurkeztutako galdera, salbuespenezko hiruhileko honen ondorioz erlijio-irakasgaiaren eta haren ordezkoen ordu-zama murrizteari eta ikasleen hezkuntza-premiei erantzuteko indartze-neurriak ezartzeari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parlamentari Marisa De Simón Caballero andreak, Legebiltzarreko Erregelamenduan ezarritakoaren babesean, honako galdera hau egiten du, Parlamentu honen hurrengo Osoko Bilkuran ahoz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Alarma-egoera eta konfinamendua deklaratzean eta, horrenbestez, hezkuntza-etapa guztietako eskolak aldi baterako etetean, eskolen ordez hezkuntza-arreta ez presentziala ematen ari da. Heldu den ikasturtea nahitaez egokitu beharko zaio egoera honi, zeinak modu desberdinean eragiten baitie egoera sozioekonomiko, kultural, intelektual edota afektibo-emozional prekarioan daudenei. Argi dago urteko programazioetan aurreikusita ez zeuden trebetasunak bereganatu eta gaitasunak garatu dituztela ikasleek. Halere, badira egoera honetan behar bezala jorratu ezin izan diren bestelako ezagutza-esparru batzuk eta ikaskuntza-irakaskuntza prozesuaren beste esparru batzuk.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Gauzak horrela, ikasleek bestelako hezkuntza-neurri eta -estrategiak beharko dituzte, orokorrak zein banakakoak, goragoko ikaskuntzetara heltzeko beharrezkoak diren ikaskuntzak bereganatzeko zer bilakaera duten kontuan hartuta. Hortaz, 2020-2021 ikasturtean egin beharreko egokitzapen horri begira neurriak hartu beharko dira curriculumaren, antolakuntzaren eta egituraren arloetan.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Iragan martxoaren 4an, Izquierda-Ezkerrak aurkeztutako mozio bat onetsi zuen Parlamentu honek; haren bidez, Nafarroako Gobernuko Hezkuntza Departamentua premiatu zen abiarazi beharreko izapideak abiaraz zitzan, erlijio-irakasgaiaren eta haren ordezkoen irakaskuntza legez ezarritako minimora murriztu dadin, halako moduan non 2020-2021 ikasturtea murrizketa hori aplikatuta has dadin eta curriculum-espazio libre hori, ikasle guztiek izanen dutena, funtsezko edukiak jorratzeko balia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Gure ustez, une honetan are eta beharrezkoagoa da irakasgai horren ordu-zama murriztea eta ordu horiek arlo instrumentalak indartzeko, aniztasunari erantzuteko edo salbuespenezko hiruhileko honen ondoriozko hezkuntza-premiei erantzuteko erabiltzea.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Galdera: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Departamentuak aurreikusi al ditu aldatu beharreko arauak erlijio-irakasgaiaren eta haren ordezkoen irakaskuntza legez ezarritako minimora murrizteko, eta ba al du asmorik ordu-zama murriztetik ateratzen diren orduak salbuespenezko hiruhileko honen ondoriozko hezkuntza-premiei erantzuteko inbertitzeko?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apirilaren 27an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