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apirilaren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Marta Álvarez Alonso andreak aurkeztutako galdera, jakiteko zer babes-neurri hartu ahal izan ziren lehenago zahar-etxeetako eta desgaitasuna duten pertsonen egoitzetako egoiliarrekin eta profesionalekin, Covid-2019aren krisiaren ondorioz sorturiko egoera saiheste 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apirilaren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Marta Alvarez Alonso andreak, Legebiltzarreko Erregelamenduan ezarritakoaren babesean, honako galdera hau aurkezten du, Nafarroako Gobernuko Eskubide Sozialetako kontseilariak hurrengo Osoko Bilkuran ahoz erantzun dezan:</w:t>
      </w:r>
    </w:p>
    <w:p>
      <w:pPr>
        <w:pStyle w:val="0"/>
        <w:suppressAutoHyphens w:val="false"/>
        <w:rPr>
          <w:rStyle w:val="1"/>
        </w:rPr>
      </w:pPr>
      <w:r>
        <w:rPr>
          <w:rStyle w:val="1"/>
        </w:rPr>
        <w:t xml:space="preserve">Nafarroako Gobernuaren ustez, zer babes-neurri hartu ahal izan zituen lehenago zahar-etxeetan eta desgaitasuna duten pertsonen egoitzetan Covid-2019aren krisiaren ondorioz sorturiko egoera saiheste aldera?</w:t>
      </w:r>
    </w:p>
    <w:p>
      <w:pPr>
        <w:pStyle w:val="0"/>
        <w:suppressAutoHyphens w:val="false"/>
        <w:rPr>
          <w:rStyle w:val="1"/>
        </w:rPr>
      </w:pPr>
      <w:r>
        <w:rPr>
          <w:rStyle w:val="1"/>
        </w:rPr>
        <w:t xml:space="preserve">Iruñean, 2020ko apirilaren 26an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