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apirilaren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Perales Hurtado andreak aurkeztutako galdera, sektore ahulenen eta eskubide gutxienekoen –hala nola migratzaileak eta askatasunaz gabeturiko pertsonak– oinarrizko giza eskubideak, osasunerako eskubidea barne, bermatzeko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Patricia Perales Hurtado andreak, Legebiltzarreko Erregelamenduan ezarritakoaren babesean, honako galdera hau aurkezten du, Nafarroako Gobernuak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 ditu eta hartuko ditu Nafarroako Gobernuak egungo egoeran sektore ahulenen eta eskubide gutxien dituzten pertsonen –hala nola migratzaileak eta askatasunaz gabeturiko pertsonak– oinarrizko giza eskubideak bermatzeko?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Perales Hurtado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