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aurkeztutako galdera, sektore ahulenen eta eskubide gutxienekoen –hala nola migratzaileak eta askatasunaz gabeturiko pertsonak– oinarrizko giza eskubideak, osasunerako eskubidea barne, bermatzeko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 andreak, Legebiltzarreko Erregelamenduan ezarritakoaren babesean, honako galdera hau aurkezten du, Nafarroako Gobernuak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 ditu eta hartuko ditu Nafarroako Gobernuak egungo egoeran sektore ahulenen eta eskubide gutxien dituzten pertsonen –hala nola migratzaileak eta askatasunaz gabeturiko pertsonak– oinarrizko giza eskubideak bermatzeko?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