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mayo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adhiere a la celebración del Día Nacional de las Personas Celíacas que se celebra cada 27 de mayo, para seguir reivindicando los derechos del colectivo.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une, un año más, a las demandas de diagnóstico precoz y seguridad alimentaria.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se compromete a seguir estudiando medidas para facilitar el tratamiento de las enfermedades celíacas, especialmente con las personas y familias más vulnerables y con menos recursos.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muestra su cercanía a esta realidad y desea la mejor calidad de vida para todas las personas afectadas en Navarra” (10-20/DEC-00034).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