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Maiorga Ramírez Erro jaunak egindako galderaren erantzuna, Foru Diputazioak emana, nekazariek eta abeltzainek produktuak zuzenean saltzea arautuko duen dekretu berria onesteari buruzkoa. Galdera 2020ko otsailaren 28ko 28. Nafarroako Parlamentuko Aldizkari Ofizialean argitaratu zen.</w:t>
      </w:r>
    </w:p>
    <w:p>
      <w:pPr>
        <w:pStyle w:val="0"/>
        <w:suppressAutoHyphens w:val="false"/>
        <w:rPr>
          <w:rStyle w:val="1"/>
        </w:rPr>
      </w:pPr>
      <w:r>
        <w:rPr>
          <w:rStyle w:val="1"/>
        </w:rPr>
        <w:t xml:space="preserve">Iruñean, 2020ko maiatzaren 18an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talde parlamentarioari atxikitako foru parlamentari Maiorga Ramírez Erro jaunak idatziz erantzuteko galdera egin du (10-20-PES-00042) jakiteko “zertan den nekazariek eta abeltzainek produktuak zuzenean saltzea arautuko duen dekretu berriaren onespena”. Hona Nafarroako Gobernuko Osasuneko kontseilariaren informazioa:</w:t>
      </w:r>
    </w:p>
    <w:p>
      <w:pPr>
        <w:pStyle w:val="0"/>
        <w:suppressAutoHyphens w:val="false"/>
        <w:rPr>
          <w:rStyle w:val="1"/>
        </w:rPr>
      </w:pPr>
      <w:r>
        <w:rPr>
          <w:rStyle w:val="1"/>
        </w:rPr>
        <w:t xml:space="preserve">Nekazariek eta abeltzainek produktuak zuzenean saltzea arautzeari dagokionez, bada gai horri buruzko foru dekretu baterako proiektua, Osasun Departamentuak prestatua. Hala ere, foru dekretu hori izapidetzeko prozedurari ez zaio ekin otsailaren bukaeran hasi zen osasun krisia dela eta, administrazio-epe guztiak eten egin baitziren.</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2020ko maiatzaren 14an</w:t>
      </w:r>
    </w:p>
    <w:p>
      <w:pPr>
        <w:pStyle w:val="0"/>
        <w:suppressAutoHyphens w:val="false"/>
        <w:rPr>
          <w:rStyle w:val="1"/>
          <w:spacing w:val="-2.88"/>
        </w:rPr>
      </w:pPr>
      <w:r>
        <w:rPr>
          <w:rStyle w:val="1"/>
          <w:spacing w:val="-2.88"/>
        </w:rPr>
        <w:t xml:space="preserve">Osasuneko kontseilaria: Santos Induráin Orduna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