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2020ko ekainaren 8an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Alberto Bonilla Zafra jaunak aurkeztutako galdera, konfinamendu-aldiaren ondoren 0tik 3 urtera bitarteko haur eskolak irekitzeari buruzkoa.</w:t>
      </w:r>
    </w:p>
    <w:p>
      <w:pPr>
        <w:pStyle w:val="0"/>
        <w:suppressAutoHyphens w:val="false"/>
        <w:rPr>
          <w:rStyle w:val="1"/>
        </w:rPr>
      </w:pPr>
      <w:r>
        <w:rPr>
          <w:rStyle w:val="1"/>
          <w:b w:val="true"/>
        </w:rPr>
        <w:t xml:space="preserve">2. </w:t>
      </w:r>
      <w:r>
        <w:rPr>
          <w:rStyle w:val="1"/>
        </w:rPr>
        <w:t xml:space="preserve">Nafarroako Parlamentuko Aldizkari Ofizialean argitara dadin agintzea.</w:t>
      </w:r>
    </w:p>
    <w:p>
      <w:pPr>
        <w:pStyle w:val="0"/>
        <w:suppressAutoHyphens w:val="false"/>
        <w:rPr>
          <w:rStyle w:val="1"/>
        </w:rPr>
      </w:pPr>
      <w:r>
        <w:rPr>
          <w:rStyle w:val="1"/>
          <w:b w:val="true"/>
        </w:rPr>
        <w:t xml:space="preserve">3.</w:t>
      </w:r>
      <w:r>
        <w:rPr>
          <w:rStyle w:val="1"/>
        </w:rPr>
        <w:t xml:space="preserve"> Osoko Bilkuran izapidetzea.</w:t>
      </w:r>
    </w:p>
    <w:p>
      <w:pPr>
        <w:pStyle w:val="0"/>
        <w:suppressAutoHyphens w:val="false"/>
        <w:rPr>
          <w:rStyle w:val="1"/>
        </w:rPr>
      </w:pPr>
      <w:r>
        <w:rPr>
          <w:rStyle w:val="1"/>
        </w:rPr>
        <w:t xml:space="preserve">Iruñean, 2020ko ekainaren 8an</w:t>
      </w:r>
    </w:p>
    <w:p>
      <w:pPr>
        <w:pStyle w:val="0"/>
        <w:suppressAutoHyphens w:val="false"/>
        <w:rPr>
          <w:rStyle w:val="1"/>
        </w:rPr>
      </w:pPr>
      <w:r>
        <w:rPr>
          <w:rStyle w:val="1"/>
        </w:rPr>
        <w:t xml:space="preserve">Lehendakaria: Unai Hualde Iglesias</w:t>
      </w:r>
    </w:p>
    <w:p>
      <w:pPr>
        <w:pStyle w:val="2"/>
        <w:suppressAutoHyphens w:val="false"/>
        <w:rPr/>
      </w:pPr>
      <w:r>
        <w:rPr/>
        <w:t xml:space="preserve">GALDERAREN TESTUA</w:t>
      </w:r>
    </w:p>
    <w:p>
      <w:pPr>
        <w:pStyle w:val="0"/>
        <w:suppressAutoHyphens w:val="false"/>
        <w:rPr>
          <w:rStyle w:val="1"/>
        </w:rPr>
      </w:pPr>
      <w:r>
        <w:rPr>
          <w:rStyle w:val="1"/>
        </w:rPr>
        <w:t xml:space="preserve">Nafarroako Gorteetako kide den eta Navarra Suma talde parlamentarioari atxikia dagoen Alberto Bonilla Zafra jaunak, Legebiltzarreko Erregelamenduko 190., 191. eta 192. artikuluetan ezarritakoaren babesean, honako galdera hau aurkezten du, Nafarroako Gobernuko lehendakariak Osoko Bilkuran ahoz erantzun dezan:</w:t>
      </w:r>
    </w:p>
    <w:p>
      <w:pPr>
        <w:pStyle w:val="0"/>
        <w:suppressAutoHyphens w:val="false"/>
        <w:rPr>
          <w:rStyle w:val="1"/>
        </w:rPr>
      </w:pPr>
      <w:r>
        <w:rPr>
          <w:rStyle w:val="1"/>
        </w:rPr>
        <w:t xml:space="preserve">Zure Gobernuak uko egin dio 0tik 3 urtera bitarteko haur eskola pribatuak irekitzea ahalbidetzeko inolako neurririk hartzeari, nahiz eta horrek ahalbidetuko lukeen milaka familiaren kontziliazioa, beren lanetara itzuli behar izan dutenak alarma egoerak ezarritako konfinamenduaren ostean lan-jarduera berriz abiarazi denean. Zergatik?</w:t>
      </w:r>
    </w:p>
    <w:p>
      <w:pPr>
        <w:pStyle w:val="0"/>
        <w:suppressAutoHyphens w:val="false"/>
        <w:rPr>
          <w:rStyle w:val="1"/>
        </w:rPr>
      </w:pPr>
      <w:r>
        <w:rPr>
          <w:rStyle w:val="1"/>
        </w:rPr>
        <w:t xml:space="preserve">Iruñean, 2020ko ekainaren 4an</w:t>
      </w:r>
    </w:p>
    <w:p>
      <w:pPr>
        <w:pStyle w:val="0"/>
        <w:suppressAutoHyphens w:val="false"/>
        <w:rPr>
          <w:rStyle w:val="1"/>
        </w:rPr>
      </w:pPr>
      <w:r>
        <w:rPr>
          <w:rStyle w:val="1"/>
        </w:rPr>
        <w:t xml:space="preserve">Foru parlamentaria: Alberto Bonilla Zafra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