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Unibertsitateko, Berrikuntzako eta Eraldaketa Digitaleko Batzordeak, 2020ko ekainaren 26an egindako bileran, honako erabaki hau onetsi zuen: “Erabakia. Horren bidez, Nafarroako Gobernua premiatzen da koordinatu ditzan tokiko entitateekin udal bakoitzaren soluzio partikularrak, abiadura handiko Internet eramateko xede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honako hauek egi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Koordinatu ditzan tokiko entitateekin udal bakoitzaren soluzio partikularrak, abiadura handiko Internet eramateko pertsona bat bizi den, negozio bat dagoen, zerbitzu bat eskaintzen den edo eskatzen duen txoko bakoitzera; azken batean, kontua da fokua azken milian jartzea, guztiok konektibitatea izan dezagun eta inor atzean ez uz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Koordinatu ditzan tokiko entitateekin eta telekomunikazio-operadoreekin (kooperatibak, irabazi asmorik gabeko elkarteak eta gizarte-ekintzako erakundeak barne) udal bakoitzaren soluzio partikularrak, zuntz optikoa edo konektibitate seguru eta sendoa –gutxienez ere 100 Mb-koa– eramateko pertsona bat bizi den, negozio bat dagoen, zerbitzu bat eskaintzen den txoko bakoitz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