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julio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participación de Navarra en el reparto de fondos europeos, formulada por el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julio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Alzorriz Goñi, Portavoz del Grupo Parlamentario Partido Socialista de Navarra, al amparo de lo establecido en el Reglamento de la Cámara, formula a la Presidenta del Gobierno de Navarra para su contestación en el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va a llevar a cabo el Gobierno de Navarra para participar en el reparto de fondos europeos?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julio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