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julio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provisión de la jefatura de Sección de juego y espectáculos públicos del Departamento de Presidencia, Igualdad, Función Pública e Interior,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julio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por los que mediante Decreto Foral 46/2020, de 1 de julio, se han eliminado los requisitos anteriormente establecidos para la provisión de la jefatura de sección de juego y espectáculos públicos del Departamento de Presidencia, Igualdad, Función Pública e Interior?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julio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