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AF" w:rsidRDefault="009115AF" w:rsidP="009115AF">
      <w:pPr>
        <w:spacing w:line="320" w:lineRule="exact"/>
        <w:rPr>
          <w:rFonts w:asciiTheme="minorHAnsi" w:hAnsiTheme="minorHAnsi" w:cs="Arial"/>
          <w:sz w:val="28"/>
          <w:szCs w:val="28"/>
        </w:rPr>
      </w:pPr>
      <w:bookmarkStart w:id="0" w:name="_GoBack"/>
      <w:r w:rsidRPr="00E70F1E">
        <w:rPr>
          <w:rFonts w:asciiTheme="minorHAnsi" w:hAnsiTheme="minorHAnsi" w:cs="Arial"/>
          <w:sz w:val="28"/>
          <w:szCs w:val="28"/>
        </w:rPr>
        <w:t xml:space="preserve">En relación </w:t>
      </w:r>
      <w:r>
        <w:rPr>
          <w:rFonts w:asciiTheme="minorHAnsi" w:hAnsiTheme="minorHAnsi" w:cs="Arial"/>
          <w:sz w:val="28"/>
          <w:szCs w:val="28"/>
        </w:rPr>
        <w:t>con la pregunta</w:t>
      </w:r>
      <w:r w:rsidRPr="00E70F1E">
        <w:rPr>
          <w:rFonts w:asciiTheme="minorHAnsi" w:hAnsiTheme="minorHAnsi" w:cs="Arial"/>
          <w:sz w:val="28"/>
          <w:szCs w:val="28"/>
        </w:rPr>
        <w:t xml:space="preserve"> 10-20-PES-00132, presentada por el Grupo Parlamentario EH Bildu Nafarroa</w:t>
      </w:r>
      <w:r>
        <w:rPr>
          <w:rFonts w:asciiTheme="minorHAnsi" w:hAnsiTheme="minorHAnsi" w:cs="Arial"/>
          <w:sz w:val="28"/>
          <w:szCs w:val="28"/>
        </w:rPr>
        <w:t>, el Consejero de Educación informa:</w:t>
      </w:r>
    </w:p>
    <w:p w:rsidR="009115AF" w:rsidRPr="00E70F1E" w:rsidRDefault="009115AF" w:rsidP="009115AF">
      <w:pPr>
        <w:spacing w:line="320" w:lineRule="exact"/>
        <w:rPr>
          <w:rFonts w:asciiTheme="minorHAnsi" w:hAnsiTheme="minorHAnsi" w:cs="Arial"/>
          <w:b/>
          <w:sz w:val="28"/>
          <w:szCs w:val="28"/>
        </w:rPr>
      </w:pPr>
      <w:r>
        <w:rPr>
          <w:rFonts w:asciiTheme="minorHAnsi" w:hAnsiTheme="minorHAnsi" w:cs="Arial"/>
          <w:b/>
          <w:sz w:val="28"/>
          <w:szCs w:val="28"/>
        </w:rPr>
        <w:t xml:space="preserve">– </w:t>
      </w:r>
      <w:r w:rsidRPr="00E70F1E">
        <w:rPr>
          <w:rFonts w:asciiTheme="minorHAnsi" w:hAnsiTheme="minorHAnsi" w:cs="Arial"/>
          <w:b/>
          <w:sz w:val="28"/>
          <w:szCs w:val="28"/>
        </w:rPr>
        <w:t xml:space="preserve">¿Cuáles son las razones técnicas para que el Departamento de Educación no proceda a abrir una línea de modelo D en </w:t>
      </w:r>
      <w:proofErr w:type="spellStart"/>
      <w:r w:rsidRPr="00E70F1E">
        <w:rPr>
          <w:rFonts w:asciiTheme="minorHAnsi" w:hAnsiTheme="minorHAnsi" w:cs="Arial"/>
          <w:b/>
          <w:sz w:val="28"/>
          <w:szCs w:val="28"/>
        </w:rPr>
        <w:t>Mendigorria</w:t>
      </w:r>
      <w:proofErr w:type="spellEnd"/>
      <w:r w:rsidRPr="00E70F1E">
        <w:rPr>
          <w:rFonts w:asciiTheme="minorHAnsi" w:hAnsiTheme="minorHAnsi" w:cs="Arial"/>
          <w:b/>
          <w:sz w:val="28"/>
          <w:szCs w:val="28"/>
        </w:rPr>
        <w:t>?</w:t>
      </w:r>
    </w:p>
    <w:p w:rsidR="009115AF" w:rsidRDefault="009115AF" w:rsidP="009115AF">
      <w:pPr>
        <w:spacing w:line="320" w:lineRule="exact"/>
        <w:rPr>
          <w:rFonts w:asciiTheme="minorHAnsi" w:hAnsiTheme="minorHAnsi" w:cs="Arial"/>
          <w:b/>
          <w:sz w:val="28"/>
          <w:szCs w:val="28"/>
        </w:rPr>
      </w:pPr>
      <w:r>
        <w:rPr>
          <w:rFonts w:asciiTheme="minorHAnsi" w:hAnsiTheme="minorHAnsi" w:cs="Arial"/>
          <w:b/>
          <w:sz w:val="28"/>
          <w:szCs w:val="28"/>
        </w:rPr>
        <w:t xml:space="preserve">– </w:t>
      </w:r>
      <w:r w:rsidRPr="00E70F1E">
        <w:rPr>
          <w:rFonts w:asciiTheme="minorHAnsi" w:hAnsiTheme="minorHAnsi" w:cs="Arial"/>
          <w:b/>
          <w:sz w:val="28"/>
          <w:szCs w:val="28"/>
        </w:rPr>
        <w:t>¿Cuál sería el procedimiento para abrir nuevas líneas de modelo D que no se correspondan con el actual mapa escolar?</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t>Referentes normativos</w:t>
      </w:r>
      <w:r w:rsidRPr="00E70F1E">
        <w:rPr>
          <w:rFonts w:asciiTheme="minorHAnsi" w:hAnsiTheme="minorHAnsi" w:cs="Arial"/>
          <w:b/>
          <w:bCs/>
          <w:sz w:val="28"/>
          <w:szCs w:val="28"/>
        </w:rPr>
        <w:t>:</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t>1º. Ley Foral 18/1986, de 15 de diciembre, del euskera:</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CAPÍTULO III: De la enseñanza en la zona mixta.</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“Artículo 25 </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1. La incorporación del euskera a la enseñanza, se llevará a cabo de forma gradual, progresiva y suficiente, mediante la creación, en los centros, de líneas donde se imparta enseñanza en euskera para los que lo soliciten. </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2. En los niveles educativos no universitarios se impartirán enseñanzas de euskera a los alumnos que lo deseen, de tal modo que al final de su escolarización puedan obtener un nivel suficiente de conocimiento de dicha lengua.”</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t>2º. Decreto Foral 159/1988, de 19 de mayo, por el que se regula la incorporación y uso del vascuence en la enseñanza no universitaria de Navarra:</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CAPÍTULO III: Zona mixta.</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“Artículo 10.</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1. En la zona mixta de Navarra la enseñanza en euskara se acomodará a lo previsto en los modelos del artículo 6 del presente Decreto Foral. </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2. </w:t>
      </w:r>
      <w:smartTag w:uri="urn:schemas-microsoft-com:office:smarttags" w:element="PersonName">
        <w:smartTagPr>
          <w:attr w:name="ProductID" w:val="la Administraci￳n"/>
        </w:smartTagPr>
        <w:r w:rsidRPr="00E70F1E">
          <w:rPr>
            <w:rFonts w:asciiTheme="minorHAnsi" w:hAnsiTheme="minorHAnsi" w:cs="Arial"/>
            <w:bCs/>
            <w:i/>
            <w:sz w:val="28"/>
            <w:szCs w:val="28"/>
          </w:rPr>
          <w:t>La Administración</w:t>
        </w:r>
      </w:smartTag>
      <w:r w:rsidRPr="00E70F1E">
        <w:rPr>
          <w:rFonts w:asciiTheme="minorHAnsi" w:hAnsiTheme="minorHAnsi" w:cs="Arial"/>
          <w:bCs/>
          <w:i/>
          <w:sz w:val="28"/>
          <w:szCs w:val="28"/>
        </w:rPr>
        <w:t xml:space="preserve">, vistas las solicitudes presentadas por los padres o tutores, o en su caso por los alumnos, y la instancia remitida por </w:t>
      </w:r>
      <w:smartTag w:uri="urn:schemas-microsoft-com:office:smarttags" w:element="PersonName">
        <w:smartTagPr>
          <w:attr w:name="ProductID" w:val="la Direcci￳n"/>
        </w:smartTagPr>
        <w:r w:rsidRPr="00E70F1E">
          <w:rPr>
            <w:rFonts w:asciiTheme="minorHAnsi" w:hAnsiTheme="minorHAnsi" w:cs="Arial"/>
            <w:bCs/>
            <w:i/>
            <w:sz w:val="28"/>
            <w:szCs w:val="28"/>
          </w:rPr>
          <w:t>la Dirección</w:t>
        </w:r>
      </w:smartTag>
      <w:r w:rsidRPr="00E70F1E">
        <w:rPr>
          <w:rFonts w:asciiTheme="minorHAnsi" w:hAnsiTheme="minorHAnsi" w:cs="Arial"/>
          <w:bCs/>
          <w:i/>
          <w:sz w:val="28"/>
          <w:szCs w:val="28"/>
        </w:rPr>
        <w:t xml:space="preserve"> del centro, recabará los informes oportunos y, valoradas las condiciones del centro, podrá autorizar la implantación gradual, progresiva y suficiente del modelo que haya de impartirse.”</w:t>
      </w:r>
    </w:p>
    <w:p w:rsidR="009115AF" w:rsidRPr="00E70F1E"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“Disposición adicional cuarta. </w:t>
      </w:r>
    </w:p>
    <w:p w:rsidR="009115AF" w:rsidRDefault="009115AF" w:rsidP="009115AF">
      <w:pPr>
        <w:pStyle w:val="Default"/>
        <w:spacing w:after="200" w:line="320" w:lineRule="exact"/>
        <w:rPr>
          <w:rFonts w:asciiTheme="minorHAnsi" w:hAnsiTheme="minorHAnsi" w:cs="Arial"/>
          <w:bCs/>
          <w:i/>
          <w:sz w:val="28"/>
          <w:szCs w:val="28"/>
        </w:rPr>
      </w:pPr>
      <w:smartTag w:uri="urn:schemas-microsoft-com:office:smarttags" w:element="PersonName">
        <w:smartTagPr>
          <w:attr w:name="ProductID" w:val="la Administraci￳n"/>
        </w:smartTagPr>
        <w:r w:rsidRPr="00E70F1E">
          <w:rPr>
            <w:rFonts w:asciiTheme="minorHAnsi" w:hAnsiTheme="minorHAnsi" w:cs="Arial"/>
            <w:bCs/>
            <w:i/>
            <w:sz w:val="28"/>
            <w:szCs w:val="28"/>
          </w:rPr>
          <w:t>La Administración</w:t>
        </w:r>
      </w:smartTag>
      <w:r w:rsidRPr="00E70F1E">
        <w:rPr>
          <w:rFonts w:asciiTheme="minorHAnsi" w:hAnsiTheme="minorHAnsi" w:cs="Arial"/>
          <w:bCs/>
          <w:i/>
          <w:sz w:val="28"/>
          <w:szCs w:val="28"/>
        </w:rPr>
        <w:t xml:space="preserve"> educativa competente podrá determinar el centro o centros en los que se impartirá enseñanza de o en euskara en el supuesto que exista demanda y no se produzca la iniciativa de los centros a que se alude en los artículos del presente Decreto.”</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lastRenderedPageBreak/>
        <w:t xml:space="preserve">3º. Decreto Foral 80/2019, de 3 de julio, por el que se reordena la red de centros educativos públicos de </w:t>
      </w:r>
      <w:smartTag w:uri="urn:schemas-microsoft-com:office:smarttags" w:element="PersonName">
        <w:smartTagPr>
          <w:attr w:name="ProductID" w:val="la Comunidad Foral"/>
        </w:smartTagPr>
        <w:r w:rsidRPr="00E70F1E">
          <w:rPr>
            <w:rFonts w:asciiTheme="minorHAnsi" w:hAnsiTheme="minorHAnsi" w:cs="Arial"/>
            <w:bCs/>
            <w:sz w:val="28"/>
            <w:szCs w:val="28"/>
          </w:rPr>
          <w:t>la Comunidad Foral</w:t>
        </w:r>
      </w:smartTag>
      <w:r w:rsidRPr="00E70F1E">
        <w:rPr>
          <w:rFonts w:asciiTheme="minorHAnsi" w:hAnsiTheme="minorHAnsi" w:cs="Arial"/>
          <w:bCs/>
          <w:sz w:val="28"/>
          <w:szCs w:val="28"/>
        </w:rPr>
        <w:t xml:space="preserve"> de Navarra:</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“Artículo 1. Reordenación organizativa de la red de centros educativos públicos. </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 3. Se entiende por Departamento escolar una unidad geográfica y poblacional que cuenta con centros educativos dependientes de </w:t>
      </w:r>
      <w:smartTag w:uri="urn:schemas-microsoft-com:office:smarttags" w:element="PersonName">
        <w:smartTagPr>
          <w:attr w:name="ProductID" w:val="la Administraci￳n"/>
        </w:smartTagPr>
        <w:r w:rsidRPr="00E70F1E">
          <w:rPr>
            <w:rFonts w:asciiTheme="minorHAnsi" w:hAnsiTheme="minorHAnsi" w:cs="Arial"/>
            <w:bCs/>
            <w:i/>
            <w:sz w:val="28"/>
            <w:szCs w:val="28"/>
          </w:rPr>
          <w:t>la Administración</w:t>
        </w:r>
      </w:smartTag>
      <w:r w:rsidRPr="00E70F1E">
        <w:rPr>
          <w:rFonts w:asciiTheme="minorHAnsi" w:hAnsiTheme="minorHAnsi" w:cs="Arial"/>
          <w:bCs/>
          <w:i/>
          <w:sz w:val="28"/>
          <w:szCs w:val="28"/>
        </w:rPr>
        <w:t xml:space="preserve"> educativa de </w:t>
      </w:r>
      <w:smartTag w:uri="urn:schemas-microsoft-com:office:smarttags" w:element="PersonName">
        <w:smartTagPr>
          <w:attr w:name="ProductID" w:val="la Comunidad Foral"/>
        </w:smartTagPr>
        <w:r w:rsidRPr="00E70F1E">
          <w:rPr>
            <w:rFonts w:asciiTheme="minorHAnsi" w:hAnsiTheme="minorHAnsi" w:cs="Arial"/>
            <w:bCs/>
            <w:i/>
            <w:sz w:val="28"/>
            <w:szCs w:val="28"/>
          </w:rPr>
          <w:t>la Comunidad Foral</w:t>
        </w:r>
      </w:smartTag>
      <w:r w:rsidRPr="00E70F1E">
        <w:rPr>
          <w:rFonts w:asciiTheme="minorHAnsi" w:hAnsiTheme="minorHAnsi" w:cs="Arial"/>
          <w:bCs/>
          <w:i/>
          <w:sz w:val="28"/>
          <w:szCs w:val="28"/>
        </w:rPr>
        <w:t xml:space="preserve"> de Navarra de todos los niveles de enseñanza y en la que se ofertan todos los modelos lingüísticos oficialmente existentes en la misma (modelos A/G/D en la zona mixta y no </w:t>
      </w:r>
      <w:proofErr w:type="spellStart"/>
      <w:r w:rsidRPr="00E70F1E">
        <w:rPr>
          <w:rFonts w:asciiTheme="minorHAnsi" w:hAnsiTheme="minorHAnsi" w:cs="Arial"/>
          <w:bCs/>
          <w:i/>
          <w:sz w:val="28"/>
          <w:szCs w:val="28"/>
        </w:rPr>
        <w:t>vascófona</w:t>
      </w:r>
      <w:proofErr w:type="spellEnd"/>
      <w:r w:rsidRPr="00E70F1E">
        <w:rPr>
          <w:rFonts w:asciiTheme="minorHAnsi" w:hAnsiTheme="minorHAnsi" w:cs="Arial"/>
          <w:bCs/>
          <w:i/>
          <w:sz w:val="28"/>
          <w:szCs w:val="28"/>
        </w:rPr>
        <w:t xml:space="preserve"> y A/B/y D en la zona </w:t>
      </w:r>
      <w:proofErr w:type="spellStart"/>
      <w:r w:rsidRPr="00E70F1E">
        <w:rPr>
          <w:rFonts w:asciiTheme="minorHAnsi" w:hAnsiTheme="minorHAnsi" w:cs="Arial"/>
          <w:bCs/>
          <w:i/>
          <w:sz w:val="28"/>
          <w:szCs w:val="28"/>
        </w:rPr>
        <w:t>vascófona</w:t>
      </w:r>
      <w:proofErr w:type="spellEnd"/>
      <w:r w:rsidRPr="00E70F1E">
        <w:rPr>
          <w:rFonts w:asciiTheme="minorHAnsi" w:hAnsiTheme="minorHAnsi" w:cs="Arial"/>
          <w:bCs/>
          <w:i/>
          <w:sz w:val="28"/>
          <w:szCs w:val="28"/>
        </w:rPr>
        <w:t>).”</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“Artículo 2. Procesos de creación, transformación, fusiones, supresión, integración y adscripción de centros, líneas y unidades educativas. </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1. Cualquier posible alteración de la estructura de la red de centros educativos determinada en el Anexo que se incorpora al presente Decreto Foral, sea por creación de nuevos centros educativos, transformación de la composición de los mismos, fusiones de centros educativos, integración de varios centros educativos en uno solo y, por último, variaciones en la adscripción de centros, líneas y unidades educativas, se deberá realizar a través de la correspondiente tramitación de su expediente administrativo por parte del Departamento del Gobierno de Navarra que ostente las competencias en materia educativa. </w:t>
      </w:r>
    </w:p>
    <w:p w:rsidR="009115AF" w:rsidRDefault="009115AF" w:rsidP="009115AF">
      <w:pPr>
        <w:pStyle w:val="Default"/>
        <w:spacing w:after="200" w:line="320" w:lineRule="exact"/>
        <w:rPr>
          <w:rFonts w:asciiTheme="minorHAnsi" w:hAnsiTheme="minorHAnsi" w:cs="Arial"/>
          <w:bCs/>
          <w:i/>
          <w:sz w:val="28"/>
          <w:szCs w:val="28"/>
        </w:rPr>
      </w:pPr>
      <w:r w:rsidRPr="00E70F1E">
        <w:rPr>
          <w:rFonts w:asciiTheme="minorHAnsi" w:hAnsiTheme="minorHAnsi" w:cs="Arial"/>
          <w:bCs/>
          <w:i/>
          <w:sz w:val="28"/>
          <w:szCs w:val="28"/>
        </w:rPr>
        <w:t xml:space="preserve">2. Se faculta a </w:t>
      </w:r>
      <w:smartTag w:uri="urn:schemas-microsoft-com:office:smarttags" w:element="PersonName">
        <w:smartTagPr>
          <w:attr w:name="ProductID" w:val="la Consejera"/>
        </w:smartTagPr>
        <w:r w:rsidRPr="00E70F1E">
          <w:rPr>
            <w:rFonts w:asciiTheme="minorHAnsi" w:hAnsiTheme="minorHAnsi" w:cs="Arial"/>
            <w:bCs/>
            <w:i/>
            <w:sz w:val="28"/>
            <w:szCs w:val="28"/>
          </w:rPr>
          <w:t>la Consejera</w:t>
        </w:r>
      </w:smartTag>
      <w:r w:rsidRPr="00E70F1E">
        <w:rPr>
          <w:rFonts w:asciiTheme="minorHAnsi" w:hAnsiTheme="minorHAnsi" w:cs="Arial"/>
          <w:bCs/>
          <w:i/>
          <w:sz w:val="28"/>
          <w:szCs w:val="28"/>
        </w:rPr>
        <w:t xml:space="preserve">/o que ostente el cargo en el Departamento que tenga atribuidas las competencias en materia educativa, para la tramitación y aprobación del expediente administrativo que contemple la transformación de la composición de los centros educativos, fusiones de centros educativos, variaciones en la adscripción de centros, líneas y unidades educativas, o cualquier otra variación organizativa, excepto para la creación y supresión de centros educativos cuya competencia corresponde al Gobierno de Navarra de conformidad con lo dispuesto en el artículo 17 de </w:t>
      </w:r>
      <w:smartTag w:uri="urn:schemas-microsoft-com:office:smarttags" w:element="PersonName">
        <w:smartTagPr>
          <w:attr w:name="ProductID" w:val="la Ley Org￡nica"/>
        </w:smartTagPr>
        <w:r w:rsidRPr="00E70F1E">
          <w:rPr>
            <w:rFonts w:asciiTheme="minorHAnsi" w:hAnsiTheme="minorHAnsi" w:cs="Arial"/>
            <w:bCs/>
            <w:i/>
            <w:sz w:val="28"/>
            <w:szCs w:val="28"/>
          </w:rPr>
          <w:t>la Ley Orgánica</w:t>
        </w:r>
      </w:smartTag>
      <w:r w:rsidRPr="00E70F1E">
        <w:rPr>
          <w:rFonts w:asciiTheme="minorHAnsi" w:hAnsiTheme="minorHAnsi" w:cs="Arial"/>
          <w:bCs/>
          <w:i/>
          <w:sz w:val="28"/>
          <w:szCs w:val="28"/>
        </w:rPr>
        <w:t xml:space="preserve"> 8/1985, de 3 de julio, Reguladora del Derecho a la Educación.”</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t xml:space="preserve">En el Anexo de dicho decreto foral se determina que los niños o niñas residentes en </w:t>
      </w:r>
      <w:proofErr w:type="spellStart"/>
      <w:r w:rsidRPr="00E70F1E">
        <w:rPr>
          <w:rFonts w:asciiTheme="minorHAnsi" w:hAnsiTheme="minorHAnsi" w:cs="Arial"/>
          <w:bCs/>
          <w:sz w:val="28"/>
          <w:szCs w:val="28"/>
        </w:rPr>
        <w:t>Mendigorría</w:t>
      </w:r>
      <w:proofErr w:type="spellEnd"/>
      <w:r w:rsidRPr="00E70F1E">
        <w:rPr>
          <w:rFonts w:asciiTheme="minorHAnsi" w:hAnsiTheme="minorHAnsi" w:cs="Arial"/>
          <w:bCs/>
          <w:sz w:val="28"/>
          <w:szCs w:val="28"/>
        </w:rPr>
        <w:t xml:space="preserve"> que deseen estudiar en el modelo lingüístico A o G les corresponde el Colegio Público “Julián María Espinal </w:t>
      </w:r>
      <w:proofErr w:type="spellStart"/>
      <w:r w:rsidRPr="00E70F1E">
        <w:rPr>
          <w:rFonts w:asciiTheme="minorHAnsi" w:hAnsiTheme="minorHAnsi" w:cs="Arial"/>
          <w:bCs/>
          <w:sz w:val="28"/>
          <w:szCs w:val="28"/>
        </w:rPr>
        <w:t>Olcoz</w:t>
      </w:r>
      <w:proofErr w:type="spellEnd"/>
      <w:r w:rsidRPr="00E70F1E">
        <w:rPr>
          <w:rFonts w:asciiTheme="minorHAnsi" w:hAnsiTheme="minorHAnsi" w:cs="Arial"/>
          <w:bCs/>
          <w:sz w:val="28"/>
          <w:szCs w:val="28"/>
        </w:rPr>
        <w:t xml:space="preserve">” de </w:t>
      </w:r>
      <w:proofErr w:type="spellStart"/>
      <w:r w:rsidRPr="00E70F1E">
        <w:rPr>
          <w:rFonts w:asciiTheme="minorHAnsi" w:hAnsiTheme="minorHAnsi" w:cs="Arial"/>
          <w:bCs/>
          <w:sz w:val="28"/>
          <w:szCs w:val="28"/>
        </w:rPr>
        <w:t>Mendigorría</w:t>
      </w:r>
      <w:proofErr w:type="spellEnd"/>
      <w:r w:rsidRPr="00E70F1E">
        <w:rPr>
          <w:rFonts w:asciiTheme="minorHAnsi" w:hAnsiTheme="minorHAnsi" w:cs="Arial"/>
          <w:bCs/>
          <w:sz w:val="28"/>
          <w:szCs w:val="28"/>
        </w:rPr>
        <w:t xml:space="preserve">, mientras que los que deseen estudiar en el modelo B o D les corresponde el Colegio Público de Puente </w:t>
      </w:r>
      <w:smartTag w:uri="urn:schemas-microsoft-com:office:smarttags" w:element="PersonName">
        <w:smartTagPr>
          <w:attr w:name="ProductID" w:val="la Reina."/>
        </w:smartTagPr>
        <w:r w:rsidRPr="00E70F1E">
          <w:rPr>
            <w:rFonts w:asciiTheme="minorHAnsi" w:hAnsiTheme="minorHAnsi" w:cs="Arial"/>
            <w:bCs/>
            <w:sz w:val="28"/>
            <w:szCs w:val="28"/>
          </w:rPr>
          <w:t>La Reina.</w:t>
        </w:r>
      </w:smartTag>
      <w:r w:rsidRPr="00E70F1E">
        <w:rPr>
          <w:rFonts w:asciiTheme="minorHAnsi" w:hAnsiTheme="minorHAnsi" w:cs="Arial"/>
          <w:bCs/>
          <w:sz w:val="28"/>
          <w:szCs w:val="28"/>
        </w:rPr>
        <w:t xml:space="preserve"> </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t xml:space="preserve">Con el nuevo mapa escolar se garantiza que todo el alumnado de Navarra tenga acceso a la enseñanza en cualquiera de los modelos lingüísticos contemplados en </w:t>
      </w:r>
      <w:smartTag w:uri="urn:schemas-microsoft-com:office:smarttags" w:element="PersonName">
        <w:smartTagPr>
          <w:attr w:name="ProductID" w:val="la Ley Foral"/>
        </w:smartTagPr>
        <w:r w:rsidRPr="00E70F1E">
          <w:rPr>
            <w:rFonts w:asciiTheme="minorHAnsi" w:hAnsiTheme="minorHAnsi" w:cs="Arial"/>
            <w:bCs/>
            <w:sz w:val="28"/>
            <w:szCs w:val="28"/>
          </w:rPr>
          <w:t>la Ley Foral</w:t>
        </w:r>
      </w:smartTag>
      <w:r w:rsidRPr="00E70F1E">
        <w:rPr>
          <w:rFonts w:asciiTheme="minorHAnsi" w:hAnsiTheme="minorHAnsi" w:cs="Arial"/>
          <w:bCs/>
          <w:sz w:val="28"/>
          <w:szCs w:val="28"/>
        </w:rPr>
        <w:t xml:space="preserve"> del Euskera.</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lastRenderedPageBreak/>
        <w:t xml:space="preserve">Cualquier modificación o variación que se estime conveniente realizar en el mapa escolar aprobado mediante Decreto Foral 80/2019, de 3 de julio, debe en todo caso llevarse a cabo mediante el correspondiente expediente administrativo para la elaboración de disposiciones reglamentarias (consulta pública previa, audiencia y participación, memorias justificativas…), finalizando el mismo con la aprobación de la oportuna Orden Foral del Consejero de Educación. </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t>Para el curso 2020-</w:t>
      </w:r>
      <w:smartTag w:uri="urn:schemas-microsoft-com:office:smarttags" w:element="metricconverter">
        <w:smartTagPr>
          <w:attr w:name="ProductID" w:val="2021 ha"/>
        </w:smartTagPr>
        <w:r w:rsidRPr="00E70F1E">
          <w:rPr>
            <w:rFonts w:asciiTheme="minorHAnsi" w:hAnsiTheme="minorHAnsi" w:cs="Arial"/>
            <w:bCs/>
            <w:sz w:val="28"/>
            <w:szCs w:val="28"/>
          </w:rPr>
          <w:t>2021 ha</w:t>
        </w:r>
      </w:smartTag>
      <w:r w:rsidRPr="00E70F1E">
        <w:rPr>
          <w:rFonts w:asciiTheme="minorHAnsi" w:hAnsiTheme="minorHAnsi" w:cs="Arial"/>
          <w:bCs/>
          <w:sz w:val="28"/>
          <w:szCs w:val="28"/>
        </w:rPr>
        <w:t xml:space="preserve"> sido el nuevo Decreto Foral 80/2019, de 3 de julio, el que con fecha 2 de agosto de 2019 (fecha de entrada en vigor) ya ha dejado establecido, al menos en lo que respecta al curso 2020-2021, que el centro de referencia de modelo D para la localidad de </w:t>
      </w:r>
      <w:proofErr w:type="spellStart"/>
      <w:r w:rsidRPr="00E70F1E">
        <w:rPr>
          <w:rFonts w:asciiTheme="minorHAnsi" w:hAnsiTheme="minorHAnsi" w:cs="Arial"/>
          <w:bCs/>
          <w:sz w:val="28"/>
          <w:szCs w:val="28"/>
        </w:rPr>
        <w:t>Mendigorría</w:t>
      </w:r>
      <w:proofErr w:type="spellEnd"/>
      <w:r w:rsidRPr="00E70F1E">
        <w:rPr>
          <w:rFonts w:asciiTheme="minorHAnsi" w:hAnsiTheme="minorHAnsi" w:cs="Arial"/>
          <w:bCs/>
          <w:sz w:val="28"/>
          <w:szCs w:val="28"/>
        </w:rPr>
        <w:t xml:space="preserve"> es el Colegio Público de Educación Infantil y Primaria/</w:t>
      </w:r>
      <w:proofErr w:type="spellStart"/>
      <w:r w:rsidRPr="00E70F1E">
        <w:rPr>
          <w:rFonts w:asciiTheme="minorHAnsi" w:hAnsiTheme="minorHAnsi" w:cs="Arial"/>
          <w:bCs/>
          <w:sz w:val="28"/>
          <w:szCs w:val="28"/>
        </w:rPr>
        <w:t>Haur</w:t>
      </w:r>
      <w:proofErr w:type="spellEnd"/>
      <w:r w:rsidRPr="00E70F1E">
        <w:rPr>
          <w:rFonts w:asciiTheme="minorHAnsi" w:hAnsiTheme="minorHAnsi" w:cs="Arial"/>
          <w:bCs/>
          <w:sz w:val="28"/>
          <w:szCs w:val="28"/>
        </w:rPr>
        <w:t xml:space="preserve"> Eta </w:t>
      </w:r>
      <w:proofErr w:type="spellStart"/>
      <w:r w:rsidRPr="00E70F1E">
        <w:rPr>
          <w:rFonts w:asciiTheme="minorHAnsi" w:hAnsiTheme="minorHAnsi" w:cs="Arial"/>
          <w:bCs/>
          <w:sz w:val="28"/>
          <w:szCs w:val="28"/>
        </w:rPr>
        <w:t>Lehen</w:t>
      </w:r>
      <w:proofErr w:type="spellEnd"/>
      <w:r w:rsidRPr="00E70F1E">
        <w:rPr>
          <w:rFonts w:asciiTheme="minorHAnsi" w:hAnsiTheme="minorHAnsi" w:cs="Arial"/>
          <w:bCs/>
          <w:sz w:val="28"/>
          <w:szCs w:val="28"/>
        </w:rPr>
        <w:t xml:space="preserve"> </w:t>
      </w:r>
      <w:proofErr w:type="spellStart"/>
      <w:r w:rsidRPr="00E70F1E">
        <w:rPr>
          <w:rFonts w:asciiTheme="minorHAnsi" w:hAnsiTheme="minorHAnsi" w:cs="Arial"/>
          <w:bCs/>
          <w:sz w:val="28"/>
          <w:szCs w:val="28"/>
        </w:rPr>
        <w:t>Hezkuntzako</w:t>
      </w:r>
      <w:proofErr w:type="spellEnd"/>
      <w:r w:rsidRPr="00E70F1E">
        <w:rPr>
          <w:rFonts w:asciiTheme="minorHAnsi" w:hAnsiTheme="minorHAnsi" w:cs="Arial"/>
          <w:bCs/>
          <w:sz w:val="28"/>
          <w:szCs w:val="28"/>
        </w:rPr>
        <w:t xml:space="preserve"> </w:t>
      </w:r>
      <w:proofErr w:type="spellStart"/>
      <w:r w:rsidRPr="00E70F1E">
        <w:rPr>
          <w:rFonts w:asciiTheme="minorHAnsi" w:hAnsiTheme="minorHAnsi" w:cs="Arial"/>
          <w:bCs/>
          <w:sz w:val="28"/>
          <w:szCs w:val="28"/>
        </w:rPr>
        <w:t>Ikastetxe</w:t>
      </w:r>
      <w:proofErr w:type="spellEnd"/>
      <w:r w:rsidRPr="00E70F1E">
        <w:rPr>
          <w:rFonts w:asciiTheme="minorHAnsi" w:hAnsiTheme="minorHAnsi" w:cs="Arial"/>
          <w:bCs/>
          <w:sz w:val="28"/>
          <w:szCs w:val="28"/>
        </w:rPr>
        <w:t xml:space="preserve"> </w:t>
      </w:r>
      <w:proofErr w:type="spellStart"/>
      <w:r w:rsidRPr="00E70F1E">
        <w:rPr>
          <w:rFonts w:asciiTheme="minorHAnsi" w:hAnsiTheme="minorHAnsi" w:cs="Arial"/>
          <w:bCs/>
          <w:sz w:val="28"/>
          <w:szCs w:val="28"/>
        </w:rPr>
        <w:t>Publikoa</w:t>
      </w:r>
      <w:proofErr w:type="spellEnd"/>
      <w:r w:rsidRPr="00E70F1E">
        <w:rPr>
          <w:rFonts w:asciiTheme="minorHAnsi" w:hAnsiTheme="minorHAnsi" w:cs="Arial"/>
          <w:bCs/>
          <w:sz w:val="28"/>
          <w:szCs w:val="28"/>
        </w:rPr>
        <w:t xml:space="preserve"> de Puente </w:t>
      </w:r>
      <w:smartTag w:uri="urn:schemas-microsoft-com:office:smarttags" w:element="PersonName">
        <w:smartTagPr>
          <w:attr w:name="ProductID" w:val="la Reina"/>
        </w:smartTagPr>
        <w:r w:rsidRPr="00E70F1E">
          <w:rPr>
            <w:rFonts w:asciiTheme="minorHAnsi" w:hAnsiTheme="minorHAnsi" w:cs="Arial"/>
            <w:bCs/>
            <w:sz w:val="28"/>
            <w:szCs w:val="28"/>
          </w:rPr>
          <w:t>la Reina</w:t>
        </w:r>
      </w:smartTag>
      <w:r w:rsidRPr="00E70F1E">
        <w:rPr>
          <w:rFonts w:asciiTheme="minorHAnsi" w:hAnsiTheme="minorHAnsi" w:cs="Arial"/>
          <w:bCs/>
          <w:sz w:val="28"/>
          <w:szCs w:val="28"/>
        </w:rPr>
        <w:t>/Gares.</w:t>
      </w:r>
    </w:p>
    <w:p w:rsidR="009115AF" w:rsidRDefault="009115AF" w:rsidP="009115AF">
      <w:pPr>
        <w:pStyle w:val="Default"/>
        <w:spacing w:after="200" w:line="320" w:lineRule="exact"/>
        <w:rPr>
          <w:rFonts w:asciiTheme="minorHAnsi" w:hAnsiTheme="minorHAnsi" w:cs="Arial"/>
          <w:b/>
          <w:bCs/>
          <w:sz w:val="28"/>
          <w:szCs w:val="28"/>
        </w:rPr>
      </w:pPr>
      <w:r>
        <w:rPr>
          <w:rFonts w:asciiTheme="minorHAnsi" w:hAnsiTheme="minorHAnsi" w:cs="Arial"/>
          <w:b/>
          <w:bCs/>
          <w:sz w:val="28"/>
          <w:szCs w:val="28"/>
        </w:rPr>
        <w:t xml:space="preserve">– </w:t>
      </w:r>
      <w:r w:rsidRPr="00E70F1E">
        <w:rPr>
          <w:rFonts w:asciiTheme="minorHAnsi" w:hAnsiTheme="minorHAnsi" w:cs="Arial"/>
          <w:b/>
          <w:bCs/>
          <w:sz w:val="28"/>
          <w:szCs w:val="28"/>
        </w:rPr>
        <w:t xml:space="preserve">¿Cómo sería posible justificar la demanda de las familias que reclaman matricular a sus hijos e hijas en modelo D en un centro que no lo oferta actualmente, si no se les acepta presentar las solicitudes de </w:t>
      </w:r>
      <w:proofErr w:type="spellStart"/>
      <w:r w:rsidRPr="00E70F1E">
        <w:rPr>
          <w:rFonts w:asciiTheme="minorHAnsi" w:hAnsiTheme="minorHAnsi" w:cs="Arial"/>
          <w:b/>
          <w:bCs/>
          <w:sz w:val="28"/>
          <w:szCs w:val="28"/>
        </w:rPr>
        <w:t>prematriculación</w:t>
      </w:r>
      <w:proofErr w:type="spellEnd"/>
      <w:r w:rsidRPr="00E70F1E">
        <w:rPr>
          <w:rFonts w:asciiTheme="minorHAnsi" w:hAnsiTheme="minorHAnsi" w:cs="Arial"/>
          <w:b/>
          <w:bCs/>
          <w:sz w:val="28"/>
          <w:szCs w:val="28"/>
        </w:rPr>
        <w:t xml:space="preserve"> en el centro que desean?</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t xml:space="preserve">Las denegaciones de las </w:t>
      </w:r>
      <w:proofErr w:type="spellStart"/>
      <w:r w:rsidRPr="00E70F1E">
        <w:rPr>
          <w:rFonts w:asciiTheme="minorHAnsi" w:hAnsiTheme="minorHAnsi" w:cs="Arial"/>
          <w:bCs/>
          <w:sz w:val="28"/>
          <w:szCs w:val="28"/>
        </w:rPr>
        <w:t>prematriculaciones</w:t>
      </w:r>
      <w:proofErr w:type="spellEnd"/>
      <w:r w:rsidRPr="00E70F1E">
        <w:rPr>
          <w:rFonts w:asciiTheme="minorHAnsi" w:hAnsiTheme="minorHAnsi" w:cs="Arial"/>
          <w:bCs/>
          <w:sz w:val="28"/>
          <w:szCs w:val="28"/>
        </w:rPr>
        <w:t xml:space="preserve"> de las familias solicitantes en el modelo D en el colegio público de </w:t>
      </w:r>
      <w:proofErr w:type="spellStart"/>
      <w:r w:rsidRPr="00E70F1E">
        <w:rPr>
          <w:rFonts w:asciiTheme="minorHAnsi" w:hAnsiTheme="minorHAnsi" w:cs="Arial"/>
          <w:bCs/>
          <w:sz w:val="28"/>
          <w:szCs w:val="28"/>
        </w:rPr>
        <w:t>Mendigorría</w:t>
      </w:r>
      <w:proofErr w:type="spellEnd"/>
      <w:r w:rsidRPr="00E70F1E">
        <w:rPr>
          <w:rFonts w:asciiTheme="minorHAnsi" w:hAnsiTheme="minorHAnsi" w:cs="Arial"/>
          <w:bCs/>
          <w:sz w:val="28"/>
          <w:szCs w:val="28"/>
        </w:rPr>
        <w:t xml:space="preserve">, puesto que no existe dicho modelo lingüístico en ese centro, no implica el desconocimiento del Departamento de Educación de esta demanda. Aparte de en este caso concreto, en el que se ha justificado el interés y la demanda de las familias, cualquier instancia dirigida al Departamento de Educación tramitada ante un registro oficial puede justificar esta posible demanda en un centro que actualmente no oferte el modelo D. </w:t>
      </w:r>
    </w:p>
    <w:p w:rsidR="009115AF" w:rsidRDefault="009115AF" w:rsidP="009115AF">
      <w:pPr>
        <w:pStyle w:val="Default"/>
        <w:spacing w:after="200" w:line="320" w:lineRule="exact"/>
        <w:rPr>
          <w:rFonts w:asciiTheme="minorHAnsi" w:hAnsiTheme="minorHAnsi" w:cs="Arial"/>
          <w:b/>
          <w:bCs/>
          <w:sz w:val="28"/>
          <w:szCs w:val="28"/>
        </w:rPr>
      </w:pPr>
      <w:r>
        <w:rPr>
          <w:rFonts w:asciiTheme="minorHAnsi" w:hAnsiTheme="minorHAnsi" w:cs="Arial"/>
          <w:b/>
          <w:bCs/>
          <w:sz w:val="28"/>
          <w:szCs w:val="28"/>
        </w:rPr>
        <w:t xml:space="preserve">– </w:t>
      </w:r>
      <w:r w:rsidRPr="00E70F1E">
        <w:rPr>
          <w:rFonts w:asciiTheme="minorHAnsi" w:hAnsiTheme="minorHAnsi" w:cs="Arial"/>
          <w:b/>
          <w:bCs/>
          <w:sz w:val="28"/>
          <w:szCs w:val="28"/>
        </w:rPr>
        <w:t>¿En qué se va a basar el análisis que afirma va a realizar el Departamento para valorar la posibilidad de ofertar el modelo D en el curso 2021-2022?</w:t>
      </w:r>
    </w:p>
    <w:p w:rsidR="009115AF" w:rsidRDefault="009115AF" w:rsidP="009115AF">
      <w:pPr>
        <w:pStyle w:val="Default"/>
        <w:spacing w:after="200" w:line="320" w:lineRule="exact"/>
        <w:rPr>
          <w:rFonts w:asciiTheme="minorHAnsi" w:hAnsiTheme="minorHAnsi" w:cs="Arial"/>
          <w:bCs/>
          <w:sz w:val="28"/>
          <w:szCs w:val="28"/>
        </w:rPr>
      </w:pPr>
      <w:r w:rsidRPr="00E70F1E">
        <w:rPr>
          <w:rFonts w:asciiTheme="minorHAnsi" w:hAnsiTheme="minorHAnsi" w:cs="Arial"/>
          <w:bCs/>
          <w:sz w:val="28"/>
          <w:szCs w:val="28"/>
        </w:rPr>
        <w:t>Es voluntad del Departamento de Educación, y así se ha trasladado a las familias y en otros foros, analizar, tras este primer año de vigencia, el Mapa Escolar actual con el fin de considerar posibles cambios que resuelvan situaciones susceptibles de mejora. La valoración que se va a realizar sobre la oferta de modelo D en el curso 2021-2022 tendrá en cuenta, entre otros, los criterios de demanda  y de planificación eficiente y adaptada al contexto del centro educativo.</w:t>
      </w:r>
    </w:p>
    <w:p w:rsidR="009115AF" w:rsidRDefault="009115AF" w:rsidP="009115AF">
      <w:pPr>
        <w:spacing w:line="320" w:lineRule="exact"/>
        <w:rPr>
          <w:rFonts w:asciiTheme="minorHAnsi" w:hAnsiTheme="minorHAnsi" w:cs="Arial"/>
          <w:sz w:val="28"/>
          <w:szCs w:val="28"/>
        </w:rPr>
      </w:pPr>
      <w:r w:rsidRPr="00E70F1E">
        <w:rPr>
          <w:rFonts w:asciiTheme="minorHAnsi" w:hAnsiTheme="minorHAnsi" w:cs="Arial"/>
          <w:sz w:val="28"/>
          <w:szCs w:val="28"/>
        </w:rPr>
        <w:t xml:space="preserve">En Pamplona, a 4 de agosto de 2020 / </w:t>
      </w:r>
      <w:proofErr w:type="spellStart"/>
      <w:r w:rsidRPr="00E70F1E">
        <w:rPr>
          <w:rFonts w:asciiTheme="minorHAnsi" w:hAnsiTheme="minorHAnsi" w:cs="Arial"/>
          <w:sz w:val="28"/>
          <w:szCs w:val="28"/>
        </w:rPr>
        <w:t>Iruñean</w:t>
      </w:r>
      <w:proofErr w:type="spellEnd"/>
      <w:r w:rsidRPr="00E70F1E">
        <w:rPr>
          <w:rFonts w:asciiTheme="minorHAnsi" w:hAnsiTheme="minorHAnsi" w:cs="Arial"/>
          <w:sz w:val="28"/>
          <w:szCs w:val="28"/>
        </w:rPr>
        <w:t xml:space="preserve">, </w:t>
      </w:r>
      <w:proofErr w:type="spellStart"/>
      <w:r w:rsidRPr="00E70F1E">
        <w:rPr>
          <w:rFonts w:asciiTheme="minorHAnsi" w:hAnsiTheme="minorHAnsi" w:cs="Arial"/>
          <w:sz w:val="28"/>
          <w:szCs w:val="28"/>
        </w:rPr>
        <w:t>2020ko</w:t>
      </w:r>
      <w:proofErr w:type="spellEnd"/>
      <w:r w:rsidRPr="00E70F1E">
        <w:rPr>
          <w:rFonts w:asciiTheme="minorHAnsi" w:hAnsiTheme="minorHAnsi" w:cs="Arial"/>
          <w:sz w:val="28"/>
          <w:szCs w:val="28"/>
        </w:rPr>
        <w:t xml:space="preserve"> </w:t>
      </w:r>
      <w:proofErr w:type="spellStart"/>
      <w:r w:rsidRPr="00E70F1E">
        <w:rPr>
          <w:rFonts w:asciiTheme="minorHAnsi" w:hAnsiTheme="minorHAnsi" w:cs="Arial"/>
          <w:sz w:val="28"/>
          <w:szCs w:val="28"/>
        </w:rPr>
        <w:t>abuztuaren</w:t>
      </w:r>
      <w:proofErr w:type="spellEnd"/>
      <w:r w:rsidRPr="00E70F1E">
        <w:rPr>
          <w:rFonts w:asciiTheme="minorHAnsi" w:hAnsiTheme="minorHAnsi" w:cs="Arial"/>
          <w:sz w:val="28"/>
          <w:szCs w:val="28"/>
        </w:rPr>
        <w:t xml:space="preserve"> </w:t>
      </w:r>
      <w:proofErr w:type="spellStart"/>
      <w:r w:rsidRPr="00E70F1E">
        <w:rPr>
          <w:rFonts w:asciiTheme="minorHAnsi" w:hAnsiTheme="minorHAnsi" w:cs="Arial"/>
          <w:sz w:val="28"/>
          <w:szCs w:val="28"/>
        </w:rPr>
        <w:t>4an</w:t>
      </w:r>
      <w:proofErr w:type="spellEnd"/>
    </w:p>
    <w:p w:rsidR="005D6830" w:rsidRDefault="009115AF" w:rsidP="009115AF">
      <w:r w:rsidRPr="00E70F1E">
        <w:rPr>
          <w:rFonts w:asciiTheme="minorHAnsi" w:hAnsiTheme="minorHAnsi" w:cs="Arial"/>
          <w:sz w:val="28"/>
          <w:szCs w:val="28"/>
        </w:rPr>
        <w:t>El Consejero de Educación</w:t>
      </w:r>
      <w:r>
        <w:rPr>
          <w:rFonts w:asciiTheme="minorHAnsi" w:hAnsiTheme="minorHAnsi" w:cs="Arial"/>
          <w:sz w:val="28"/>
          <w:szCs w:val="28"/>
        </w:rPr>
        <w:t>-</w:t>
      </w:r>
      <w:proofErr w:type="spellStart"/>
      <w:r w:rsidRPr="00E70F1E">
        <w:rPr>
          <w:rFonts w:asciiTheme="minorHAnsi" w:hAnsiTheme="minorHAnsi" w:cs="Arial"/>
          <w:sz w:val="28"/>
          <w:szCs w:val="28"/>
        </w:rPr>
        <w:t>Hezkuntza</w:t>
      </w:r>
      <w:proofErr w:type="spellEnd"/>
      <w:r w:rsidRPr="00E70F1E">
        <w:rPr>
          <w:rFonts w:asciiTheme="minorHAnsi" w:hAnsiTheme="minorHAnsi" w:cs="Arial"/>
          <w:sz w:val="28"/>
          <w:szCs w:val="28"/>
        </w:rPr>
        <w:t xml:space="preserve"> </w:t>
      </w:r>
      <w:proofErr w:type="spellStart"/>
      <w:r w:rsidRPr="00E70F1E">
        <w:rPr>
          <w:rFonts w:asciiTheme="minorHAnsi" w:hAnsiTheme="minorHAnsi" w:cs="Arial"/>
          <w:sz w:val="28"/>
          <w:szCs w:val="28"/>
        </w:rPr>
        <w:t>Kontseilaria</w:t>
      </w:r>
      <w:proofErr w:type="spellEnd"/>
      <w:r>
        <w:rPr>
          <w:rFonts w:asciiTheme="minorHAnsi" w:hAnsiTheme="minorHAnsi" w:cs="Arial"/>
          <w:sz w:val="28"/>
          <w:szCs w:val="28"/>
        </w:rPr>
        <w:t xml:space="preserve">: </w:t>
      </w:r>
      <w:r w:rsidRPr="00E70F1E">
        <w:rPr>
          <w:rFonts w:asciiTheme="minorHAnsi" w:hAnsiTheme="minorHAnsi" w:cs="Arial"/>
          <w:sz w:val="28"/>
          <w:szCs w:val="28"/>
        </w:rPr>
        <w:t xml:space="preserve">Carlos Gimeno </w:t>
      </w:r>
      <w:proofErr w:type="spellStart"/>
      <w:r w:rsidRPr="00E70F1E">
        <w:rPr>
          <w:rFonts w:asciiTheme="minorHAnsi" w:hAnsiTheme="minorHAnsi" w:cs="Arial"/>
          <w:sz w:val="28"/>
          <w:szCs w:val="28"/>
        </w:rPr>
        <w:t>Gurpegui</w:t>
      </w:r>
      <w:bookmarkEnd w:id="0"/>
      <w:proofErr w:type="spellEnd"/>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AF"/>
    <w:rsid w:val="000957E2"/>
    <w:rsid w:val="004D7F0B"/>
    <w:rsid w:val="005D6830"/>
    <w:rsid w:val="007806C6"/>
    <w:rsid w:val="00824836"/>
    <w:rsid w:val="009115AF"/>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AF"/>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9115AF"/>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Default">
    <w:name w:val="Default"/>
    <w:rsid w:val="009115AF"/>
    <w:pPr>
      <w:autoSpaceDE w:val="0"/>
      <w:autoSpaceDN w:val="0"/>
      <w:adjustRightInd w:val="0"/>
      <w:spacing w:after="0" w:line="240" w:lineRule="auto"/>
    </w:pPr>
    <w:rPr>
      <w:rFonts w:ascii="Calibri" w:eastAsia="Calibri" w:hAnsi="Calibri" w:cs="Calibri"/>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AF"/>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9115AF"/>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Default">
    <w:name w:val="Default"/>
    <w:rsid w:val="009115AF"/>
    <w:pPr>
      <w:autoSpaceDE w:val="0"/>
      <w:autoSpaceDN w:val="0"/>
      <w:adjustRightInd w:val="0"/>
      <w:spacing w:after="0" w:line="240" w:lineRule="auto"/>
    </w:pPr>
    <w:rPr>
      <w:rFonts w:ascii="Calibri" w:eastAsia="Calibri" w:hAnsi="Calibri" w:cs="Calibr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5864</Characters>
  <Application>Microsoft Office Word</Application>
  <DocSecurity>0</DocSecurity>
  <Lines>48</Lines>
  <Paragraphs>13</Paragraphs>
  <ScaleCrop>false</ScaleCrop>
  <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2</cp:revision>
  <dcterms:created xsi:type="dcterms:W3CDTF">2020-08-05T07:20:00Z</dcterms:created>
  <dcterms:modified xsi:type="dcterms:W3CDTF">2020-08-31T11:02:00Z</dcterms:modified>
</cp:coreProperties>
</file>