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28 de septiembre de 2020,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el coste de los servicios de escolta y de transporte que se presta a expresidentes y expresidentas de la Comunidad Foral de Navarra, formulada por la Ilma. Sra. D.ª Ainhoa Aznárez Igarza.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28 de septiembre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Ainhoa Aznárez lgarza, Parlamentaria Foral adscrita al Grupo Parlamentario de Podemos-Ahal Dugu, al amparo de lo dispuesto en el Reglamento de esta Cámara, presenta, para su respuesta por escrito, las siguientes preguntas al Departamento de Presidencia, Igualdad, Función Pública e Interior: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¿Cuál es el coste del servicio de escolta que se presta en la actualidad a expresidentes y expresidentas de la Comunidad Foral de Navarra?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¿Cuál es el coste de los servicios de transporte prestados por el parque móvil del Gobierno de Navarra a expresidentes y expresidentas de la Comunidad Foral de Navarra?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Pamplona-lruñea, a 22 de septiembre de 2020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Ainhoa Aznárez lgarza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