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2020, la Comisión de Educación de la Cámara se dio por enterada de la retirada de la moción por la que se insta al Gobierno de Navarra a convocar con urgencia y periodicidad la mesa sectorial de educación y la comisión de seguimiento del pacto para la mejora de la calidad de la enseñanza pública, presentada por la Ilma. Sra. D.ª María Luisa De Simón Caballero y publicada en el Boletín Oficial del Parlamento núm. 102 de 29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