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ampliación de la protección a humedales,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 Ahal Dugu Navarra, al amparo de lo dispuesto en el Reglamento de esta Cámara presenta la siguiente pregunta oral, a fin de que sea respondida en el próximo Pleno de la Cámara del 19 de noviembre por parte de la Consejera de Desarrollo Rural y Medioambiente.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el Gobierno de Navarra previsto ampliar la protección a humedales de gran valor en fauna y flora como la balsa de Ezkoriz o de Zolina e incluirla dentro del catálogo de zonas protegidas?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12 de noviembre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