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2020, la Comisión de Políticas Migratorias y Justicia de la Cámara rechazó la moción por la que se insta al Gobierno de Navarra a poner en marcha un plan específico de integración de la población marroquí en nuestra Comunidad, presentada por el Ilmo. Sr. D. Jorge Esparza Garrido  y publicada en el Boletín Oficial del Parlamento de Navarra núm. 117 de 30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