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“Praktika artistikoak eta kultur ikasketak: gorputza, afektuak, lurraldea” masterrari buruzkoa. Galdera 2020ko irailaren 18ko 97. Nafarroako Parlamentuko Aldizkari Ofizialean argitaratu zen.</w:t>
      </w:r>
    </w:p>
    <w:p>
      <w:pPr>
        <w:pStyle w:val="0"/>
        <w:suppressAutoHyphens w:val="false"/>
        <w:rPr>
          <w:rStyle w:val="1"/>
        </w:rPr>
      </w:pPr>
      <w:r>
        <w:rPr>
          <w:rStyle w:val="1"/>
        </w:rPr>
        <w:t xml:space="preserve">Iruñean, 2020ko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10-20/PES-00192 galdera idatzia egin du “Praktika artistikoak eta kultur ikasketak: gorputza, afektuak, lurraldea” masterrari buruz. Hauxe da Nafarroako Gobernuko Kultura eta Kiroleko kontseilariak horretaz ematen dion informazioa:</w:t>
      </w:r>
    </w:p>
    <w:p>
      <w:pPr>
        <w:pStyle w:val="0"/>
        <w:suppressAutoHyphens w:val="false"/>
        <w:rPr>
          <w:rStyle w:val="1"/>
        </w:rPr>
      </w:pPr>
      <w:r>
        <w:rPr>
          <w:rStyle w:val="1"/>
        </w:rPr>
        <w:t xml:space="preserve">Praktika artistikoak eta kultur ikasketak: gorputza, afektuak, lurraldea masterra Uharteko Arte Garaikideko Zentroaren, Nafarroako Unibertsitate Publikoaren eta Euskal Herriko Unibertsitatearen arteko akordio baten barruan dago (EHUrekin hitzarmen bat sinatuko da abenduan). Ikastaroa urriaren 5ean hasi da, matrikulazioa beterik, eta 2021eko ekainean amaituko da.</w:t>
      </w:r>
    </w:p>
    <w:p>
      <w:pPr>
        <w:pStyle w:val="0"/>
        <w:suppressAutoHyphens w:val="false"/>
        <w:rPr>
          <w:rStyle w:val="1"/>
        </w:rPr>
      </w:pPr>
      <w:r>
        <w:rPr>
          <w:rStyle w:val="1"/>
        </w:rPr>
        <w:t xml:space="preserve">Ondoren tituluaren ezaugarriak azalduko dira laburbilduta.</w:t>
      </w:r>
    </w:p>
    <w:p>
      <w:pPr>
        <w:pStyle w:val="0"/>
        <w:suppressAutoHyphens w:val="false"/>
        <w:rPr>
          <w:rStyle w:val="1"/>
        </w:rPr>
      </w:pPr>
      <w:r>
        <w:rPr>
          <w:rStyle w:val="1"/>
        </w:rPr>
        <w:t xml:space="preserve">MASTERRAREN ALDERDI OROKORRAK:</w:t>
      </w:r>
    </w:p>
    <w:p>
      <w:pPr>
        <w:pStyle w:val="0"/>
        <w:suppressAutoHyphens w:val="false"/>
        <w:rPr>
          <w:rStyle w:val="1"/>
        </w:rPr>
      </w:pPr>
      <w:r>
        <w:rPr>
          <w:rStyle w:val="1"/>
        </w:rPr>
        <w:t xml:space="preserve">62 ECTSko masterra da.</w:t>
      </w:r>
    </w:p>
    <w:p>
      <w:pPr>
        <w:pStyle w:val="0"/>
        <w:suppressAutoHyphens w:val="false"/>
        <w:rPr>
          <w:rStyle w:val="1"/>
        </w:rPr>
      </w:pPr>
      <w:r>
        <w:rPr>
          <w:rStyle w:val="1"/>
        </w:rPr>
        <w:t xml:space="preserve">2020ko urrian hasi da eta 2021eko ekainean amaituko da.</w:t>
      </w:r>
    </w:p>
    <w:p>
      <w:pPr>
        <w:pStyle w:val="0"/>
        <w:suppressAutoHyphens w:val="false"/>
        <w:rPr>
          <w:rStyle w:val="1"/>
        </w:rPr>
      </w:pPr>
      <w:r>
        <w:rPr>
          <w:rStyle w:val="1"/>
        </w:rPr>
        <w:t xml:space="preserve">Erdipresentziala da, eta moduluak era independentean egiteko aukera ere ematen du.</w:t>
      </w:r>
    </w:p>
    <w:p>
      <w:pPr>
        <w:pStyle w:val="0"/>
        <w:suppressAutoHyphens w:val="false"/>
        <w:rPr>
          <w:rStyle w:val="1"/>
        </w:rPr>
      </w:pPr>
      <w:r>
        <w:rPr>
          <w:rStyle w:val="1"/>
        </w:rPr>
        <w:t xml:space="preserve">Masterrean erabiltzen diren hizkuntzak: gaztelania, euskara, ingelesa.</w:t>
      </w:r>
    </w:p>
    <w:p>
      <w:pPr>
        <w:pStyle w:val="0"/>
        <w:suppressAutoHyphens w:val="false"/>
        <w:rPr>
          <w:rStyle w:val="1"/>
        </w:rPr>
      </w:pPr>
      <w:r>
        <w:rPr>
          <w:rStyle w:val="1"/>
        </w:rPr>
        <w:t xml:space="preserve">Ordutegiak:</w:t>
      </w:r>
    </w:p>
    <w:p>
      <w:pPr>
        <w:pStyle w:val="0"/>
        <w:suppressAutoHyphens w:val="false"/>
        <w:rPr>
          <w:rStyle w:val="1"/>
        </w:rPr>
      </w:pPr>
      <w:r>
        <w:rPr>
          <w:rStyle w:val="1"/>
        </w:rPr>
        <w:t xml:space="preserve">Hilean aste bat presentziala, trinkoa eta praktikari eskainia (astelehenetik ostegunera), urritik maiatzera bitartean.</w:t>
      </w:r>
    </w:p>
    <w:p>
      <w:pPr>
        <w:pStyle w:val="0"/>
        <w:suppressAutoHyphens w:val="false"/>
        <w:rPr>
          <w:rStyle w:val="1"/>
        </w:rPr>
      </w:pPr>
      <w:r>
        <w:rPr>
          <w:rStyle w:val="1"/>
        </w:rPr>
        <w:t xml:space="preserve">Hilean hiru aste: lineako bi saio sinkrono (astelehen eta asteazkenetan, 19:00-21:00).</w:t>
      </w:r>
    </w:p>
    <w:p>
      <w:pPr>
        <w:pStyle w:val="0"/>
        <w:suppressAutoHyphens w:val="false"/>
        <w:rPr>
          <w:rStyle w:val="1"/>
        </w:rPr>
      </w:pPr>
      <w:r>
        <w:rPr>
          <w:rStyle w:val="1"/>
        </w:rPr>
        <w:t xml:space="preserve">Lineako gainerako saioak: asinkronoak (ikasleak berak antolatzen ditu)</w:t>
      </w:r>
    </w:p>
    <w:p>
      <w:pPr>
        <w:pStyle w:val="0"/>
        <w:suppressAutoHyphens w:val="false"/>
        <w:rPr>
          <w:rStyle w:val="1"/>
        </w:rPr>
      </w:pPr>
      <w:r>
        <w:rPr>
          <w:rStyle w:val="1"/>
        </w:rPr>
        <w:t xml:space="preserve">Non egiten ari den:</w:t>
      </w:r>
    </w:p>
    <w:p>
      <w:pPr>
        <w:pStyle w:val="0"/>
        <w:suppressAutoHyphens w:val="false"/>
        <w:rPr>
          <w:rStyle w:val="1"/>
        </w:rPr>
      </w:pPr>
      <w:r>
        <w:rPr>
          <w:rStyle w:val="1"/>
        </w:rPr>
        <w:t xml:space="preserve">Aurrez aurreko eskolak Uharteko Arte Garaikideko Zentroan.</w:t>
      </w:r>
    </w:p>
    <w:p>
      <w:pPr>
        <w:pStyle w:val="0"/>
        <w:suppressAutoHyphens w:val="false"/>
        <w:rPr>
          <w:rStyle w:val="1"/>
        </w:rPr>
      </w:pPr>
      <w:r>
        <w:rPr>
          <w:rStyle w:val="1"/>
        </w:rPr>
        <w:t xml:space="preserve">Online: Nafarroako Unibertsitate Publikoaren Fundazioak sortutako plataforma birtuala.</w:t>
      </w:r>
    </w:p>
    <w:p>
      <w:pPr>
        <w:pStyle w:val="0"/>
        <w:suppressAutoHyphens w:val="false"/>
        <w:rPr>
          <w:rStyle w:val="1"/>
        </w:rPr>
      </w:pPr>
      <w:r>
        <w:rPr>
          <w:rStyle w:val="1"/>
        </w:rPr>
        <w:t xml:space="preserve">Zenbatekoa: 23 euro kredituko.</w:t>
      </w:r>
    </w:p>
    <w:p>
      <w:pPr>
        <w:pStyle w:val="0"/>
        <w:suppressAutoHyphens w:val="false"/>
        <w:rPr>
          <w:rStyle w:val="1"/>
        </w:rPr>
      </w:pPr>
      <w:r>
        <w:rPr>
          <w:rStyle w:val="1"/>
        </w:rPr>
        <w:t xml:space="preserve">Bekak: Uharte Zentroak 10.000 euroko beken poltsa eskaintzen du ikasle nafarrentzat.</w:t>
      </w:r>
    </w:p>
    <w:p>
      <w:pPr>
        <w:pStyle w:val="0"/>
        <w:suppressAutoHyphens w:val="false"/>
        <w:rPr>
          <w:rStyle w:val="1"/>
        </w:rPr>
      </w:pPr>
      <w:r>
        <w:rPr>
          <w:rStyle w:val="1"/>
        </w:rPr>
        <w:t xml:space="preserve">Titulua lortzeko baldintzak: irakasgaiak gainditzea eta master amaierako lana aurkeztea.</w:t>
      </w:r>
    </w:p>
    <w:p>
      <w:pPr>
        <w:pStyle w:val="0"/>
        <w:suppressAutoHyphens w:val="false"/>
        <w:rPr>
          <w:rStyle w:val="1"/>
        </w:rPr>
      </w:pPr>
      <w:r>
        <w:rPr>
          <w:rStyle w:val="1"/>
        </w:rPr>
        <w:t xml:space="preserve">Hartzaileak: arte eta kultur esparruko ikasleak eta profesionalak (artistak, teorikoak, ikertzaileak, komisarioak, hezitzaileak...), interesa dutenak ikerketaren, kultur ikasketen eta praktika artistikoen arteko elkarguneak arakatzeko.</w:t>
      </w:r>
    </w:p>
    <w:p>
      <w:pPr>
        <w:pStyle w:val="0"/>
        <w:suppressAutoHyphens w:val="false"/>
        <w:rPr>
          <w:rStyle w:val="1"/>
        </w:rPr>
      </w:pPr>
      <w:r>
        <w:rPr>
          <w:rStyle w:val="1"/>
        </w:rPr>
        <w:t xml:space="preserve">Masterraren helburuak:</w:t>
      </w:r>
    </w:p>
    <w:p>
      <w:pPr>
        <w:pStyle w:val="0"/>
        <w:suppressAutoHyphens w:val="false"/>
        <w:rPr>
          <w:rStyle w:val="1"/>
        </w:rPr>
      </w:pPr>
      <w:r>
        <w:rPr>
          <w:rStyle w:val="1"/>
        </w:rPr>
        <w:t xml:space="preserve">Nafarroan eta inguruan kalitatezko arte ikasketak aktibatzea, lurraldean eragina izan dezaten.</w:t>
      </w:r>
    </w:p>
    <w:p>
      <w:pPr>
        <w:pStyle w:val="0"/>
        <w:suppressAutoHyphens w:val="false"/>
        <w:rPr>
          <w:rStyle w:val="1"/>
        </w:rPr>
      </w:pPr>
      <w:r>
        <w:rPr>
          <w:rStyle w:val="1"/>
        </w:rPr>
        <w:t xml:space="preserve">Praktika eta ikerketa artistikoaren bidez pentsamendu kritikoa sustatzea, lan egiteko metodologiak eta norberaren diskurtso teoriko-praktikoak sortzeko helburuarekin.</w:t>
      </w:r>
    </w:p>
    <w:p>
      <w:pPr>
        <w:pStyle w:val="0"/>
        <w:suppressAutoHyphens w:val="false"/>
        <w:rPr>
          <w:rStyle w:val="1"/>
        </w:rPr>
      </w:pPr>
      <w:r>
        <w:rPr>
          <w:rStyle w:val="1"/>
        </w:rPr>
        <w:t xml:space="preserve">Ezagutza teorikoak garatzea, ulertzea eta aplikatzea praktika artistikoen eta ikerketa kultural eta bisualen inguruan.</w:t>
      </w:r>
    </w:p>
    <w:p>
      <w:pPr>
        <w:pStyle w:val="0"/>
        <w:suppressAutoHyphens w:val="false"/>
        <w:rPr>
          <w:rStyle w:val="1"/>
        </w:rPr>
      </w:pPr>
      <w:r>
        <w:rPr>
          <w:rStyle w:val="1"/>
        </w:rPr>
        <w:t xml:space="preserve">Masterraren berezko gaiekin (gorputza, generoa, lurraldea, ekologia kulturalak, afektuak) erlazionatutako ikerketa-hipotesiak aztertzea eta eratzea egungo praktika bisual eta kulturalei buruz.</w:t>
      </w:r>
    </w:p>
    <w:p>
      <w:pPr>
        <w:pStyle w:val="0"/>
        <w:suppressAutoHyphens w:val="false"/>
        <w:rPr>
          <w:rStyle w:val="1"/>
        </w:rPr>
      </w:pPr>
      <w:r>
        <w:rPr>
          <w:rStyle w:val="1"/>
        </w:rPr>
        <w:t xml:space="preserve">Diziplinaz gaindiko metodologia-tresnak aplikatzea praktika artistikoen, teoria kritikoaren eta ikasketa bisual eta kulturalen zenbait esparrutan.</w:t>
      </w:r>
    </w:p>
    <w:p>
      <w:pPr>
        <w:pStyle w:val="0"/>
        <w:suppressAutoHyphens w:val="false"/>
        <w:rPr>
          <w:rStyle w:val="1"/>
        </w:rPr>
      </w:pPr>
      <w:r>
        <w:rPr>
          <w:rStyle w:val="1"/>
        </w:rPr>
        <w:t xml:space="preserve">Ahozko eta idatzizko komunikaziorako tresnak eta gaitasunak hobetzea artearen esparruko ikerketa lan bat aurkezteko.</w:t>
      </w:r>
    </w:p>
    <w:p>
      <w:pPr>
        <w:pStyle w:val="0"/>
        <w:suppressAutoHyphens w:val="false"/>
        <w:rPr>
          <w:rStyle w:val="1"/>
        </w:rPr>
      </w:pPr>
      <w:r>
        <w:rPr>
          <w:rStyle w:val="1"/>
        </w:rPr>
        <w:t xml:space="preserve">Praktika artistikoek eta kultura bisualak egungo pentsaeran duten garrantzian sakontzea.</w:t>
      </w:r>
    </w:p>
    <w:p>
      <w:pPr>
        <w:pStyle w:val="0"/>
        <w:suppressAutoHyphens w:val="false"/>
        <w:rPr>
          <w:rStyle w:val="1"/>
        </w:rPr>
      </w:pPr>
      <w:r>
        <w:rPr>
          <w:rStyle w:val="1"/>
        </w:rPr>
        <w:t xml:space="preserve">Egungo praktika artistikoen egoera ezagutzea, baita teoria kritikoarekiko eta ikasketa kulturalekiko duten erlazioa ere, egungo artea ulertzeko oinarria baitira.</w:t>
      </w:r>
    </w:p>
    <w:p>
      <w:pPr>
        <w:pStyle w:val="0"/>
        <w:suppressAutoHyphens w:val="false"/>
        <w:rPr>
          <w:rStyle w:val="1"/>
        </w:rPr>
      </w:pPr>
      <w:r>
        <w:rPr>
          <w:rStyle w:val="1"/>
        </w:rPr>
        <w:t xml:space="preserve">Ikasketa programa:</w:t>
      </w:r>
    </w:p>
    <w:p>
      <w:pPr>
        <w:pStyle w:val="0"/>
        <w:suppressAutoHyphens w:val="false"/>
        <w:rPr>
          <w:rStyle w:val="1"/>
        </w:rPr>
      </w:pPr>
      <w:r>
        <w:rPr>
          <w:rStyle w:val="1"/>
        </w:rPr>
        <w:t xml:space="preserve">“Praktika artistikoak eta kultur ikasketak: gorputza, afektuak lurraldea” masterra berezko titulu erdipresentziala da, eta lau modulutan antolatuta dago. Moduluak era independentean egin daitezke. Masterreko irakasleak artistak, ikertzaileak eta unibertsitateko irakasleak dira, hainbat herrialdetakoak (AEB, Mexiko, Paraguai eta Erresuma Batua, besteak beste). Uharteko Arte Garaikideko Zentroak (Uharte Zentroa), Nafarroako Unibertsitate Publikoak (NUP) eta Euskal Herriko Unibertsitateak (EHU) sustatuta, akademiaren eta arte garaikidearen arteko topagunea da masterra, non esperimentazio metodologikoa eta pedagogia kokatuak diren nagusi. Diziplinaz gaindiko ikerketa esparru bat eskaintzea du helburu, egungo praktika artistikoak birpentsatzeko aukera egon dadin.</w:t>
      </w:r>
    </w:p>
    <w:p>
      <w:pPr>
        <w:pStyle w:val="0"/>
        <w:suppressAutoHyphens w:val="false"/>
        <w:rPr>
          <w:rStyle w:val="1"/>
        </w:rPr>
      </w:pPr>
      <w:r>
        <w:rPr>
          <w:rStyle w:val="1"/>
        </w:rPr>
        <w:t xml:space="preserve">Programak hiru ikerketa-lerro ditu ardatz (modu independentean egin daitezke 16 ECTS kredituko Unibertsitateko Aditu titulua lortzeko):</w:t>
      </w:r>
    </w:p>
    <w:p>
      <w:pPr>
        <w:pStyle w:val="0"/>
        <w:suppressAutoHyphens w:val="false"/>
        <w:rPr>
          <w:rStyle w:val="1"/>
        </w:rPr>
      </w:pPr>
      <w:r>
        <w:rPr>
          <w:rStyle w:val="1"/>
        </w:rPr>
        <w:t xml:space="preserve">– Generoa eta bisualitateak: teoria feministen eta ikerketa bisualen, artistikoen eta performatikoen arteko elkarguneak aztertzean jartzen du arreta.</w:t>
      </w:r>
    </w:p>
    <w:p>
      <w:pPr>
        <w:pStyle w:val="0"/>
        <w:suppressAutoHyphens w:val="false"/>
        <w:rPr>
          <w:rStyle w:val="1"/>
        </w:rPr>
      </w:pPr>
      <w:r>
        <w:rPr>
          <w:rStyle w:val="1"/>
        </w:rPr>
        <w:t xml:space="preserve">– Lurraldea: alde batetik, Euskadiko eta Nafarroako kultura-ikerketen edukiak biltzen ditu, eta, bestetik, kultura-ekologienak.</w:t>
      </w:r>
    </w:p>
    <w:p>
      <w:pPr>
        <w:pStyle w:val="0"/>
        <w:suppressAutoHyphens w:val="false"/>
        <w:rPr>
          <w:rStyle w:val="1"/>
        </w:rPr>
      </w:pPr>
      <w:r>
        <w:rPr>
          <w:rStyle w:val="1"/>
        </w:rPr>
        <w:t xml:space="preserve">– Afektuak eta ezagutza kokatua: praktika artistikoan eta artearen ikerketan pentsatzeko orduan afektuek duten garrantzia aztertzen du.</w:t>
      </w:r>
    </w:p>
    <w:p>
      <w:pPr>
        <w:pStyle w:val="0"/>
        <w:suppressAutoHyphens w:val="false"/>
        <w:rPr>
          <w:rStyle w:val="1"/>
        </w:rPr>
      </w:pPr>
      <w:r>
        <w:rPr>
          <w:rStyle w:val="1"/>
        </w:rPr>
        <w:t xml:space="preserve">– Praktika artistikoak: aldi berean, badago praktika artistikoan oinarritutako ibilbide bat, hori ere era independentean egin daitekeena Unibertsitate Espezializazio titulua eskuratzeko (32 ECTS kreditu). Tokiko eta nazioarteko artistek zuzendutako lantegi trinkoak, sormen laborategiak, banakako ikerketa lan bat (MALa) eta taldekako beste bat biltzen ditu.</w:t>
      </w:r>
    </w:p>
    <w:p>
      <w:pPr>
        <w:pStyle w:val="0"/>
        <w:suppressAutoHyphens w:val="false"/>
        <w:rPr>
          <w:rStyle w:val="1"/>
        </w:rPr>
      </w:pPr>
      <w:r>
        <w:rPr>
          <w:rStyle w:val="1"/>
        </w:rPr>
        <w:t xml:space="preserve">IKASTAROAREN ESKARI- ETA HARRERA-MAILA:</w:t>
      </w:r>
    </w:p>
    <w:p>
      <w:pPr>
        <w:pStyle w:val="0"/>
        <w:suppressAutoHyphens w:val="false"/>
        <w:rPr>
          <w:rStyle w:val="1"/>
        </w:rPr>
      </w:pPr>
      <w:r>
        <w:rPr>
          <w:rStyle w:val="1"/>
        </w:rPr>
        <w:t xml:space="preserve">Guztira 34 ikasle matrikulatu dira masterrak eskaintzen dituen moduluetan. Hona datuak, zehazki:</w:t>
      </w:r>
    </w:p>
    <w:p>
      <w:pPr>
        <w:pStyle w:val="0"/>
        <w:suppressAutoHyphens w:val="false"/>
        <w:rPr>
          <w:rStyle w:val="1"/>
        </w:rPr>
      </w:pPr>
      <w:r>
        <w:rPr>
          <w:rStyle w:val="1"/>
        </w:rPr>
        <w:t xml:space="preserve">Afektuak eta Ezagutza Kokatua aditu tituluan 4 ikasle matrikulatu dira.</w:t>
      </w:r>
    </w:p>
    <w:p>
      <w:pPr>
        <w:pStyle w:val="0"/>
        <w:suppressAutoHyphens w:val="false"/>
        <w:rPr>
          <w:rStyle w:val="1"/>
        </w:rPr>
      </w:pPr>
      <w:r>
        <w:rPr>
          <w:rStyle w:val="1"/>
        </w:rPr>
        <w:t xml:space="preserve">Generoa eta Bisualitateak tituluan 5 ikasle matrikulatu dira.</w:t>
      </w:r>
    </w:p>
    <w:p>
      <w:pPr>
        <w:pStyle w:val="0"/>
        <w:suppressAutoHyphens w:val="false"/>
        <w:rPr>
          <w:rStyle w:val="1"/>
        </w:rPr>
      </w:pPr>
      <w:r>
        <w:rPr>
          <w:rStyle w:val="1"/>
        </w:rPr>
        <w:t xml:space="preserve">Lurraldea aditu tituluan 6 ikasle matrikulatu dira.</w:t>
      </w:r>
    </w:p>
    <w:p>
      <w:pPr>
        <w:pStyle w:val="0"/>
        <w:suppressAutoHyphens w:val="false"/>
        <w:rPr>
          <w:rStyle w:val="1"/>
        </w:rPr>
      </w:pPr>
      <w:r>
        <w:rPr>
          <w:rStyle w:val="1"/>
        </w:rPr>
        <w:t xml:space="preserve">Praktika Artistikoak eta Kultur Ikasketak berezko master tituluan 19 ikasle matrikulatu dira.</w:t>
      </w:r>
    </w:p>
    <w:p>
      <w:pPr>
        <w:pStyle w:val="0"/>
        <w:suppressAutoHyphens w:val="false"/>
        <w:rPr>
          <w:rStyle w:val="1"/>
        </w:rPr>
      </w:pPr>
      <w:r>
        <w:rPr>
          <w:rStyle w:val="1"/>
        </w:rPr>
        <w:t xml:space="preserve">Guztira 34 ikasle ari dira masterra egiten. Aurrematrikula egindako pertsonetatik lau hautaketatik kanpo geratu ziren, ez zituztelako betekizunak betetzen. Gainera, 8 bat pertsona itxaron zerrendan gelditu dira, ezarritako epearen barruan ez sartzeagatik.</w:t>
      </w:r>
    </w:p>
    <w:p>
      <w:pPr>
        <w:pStyle w:val="0"/>
        <w:suppressAutoHyphens w:val="false"/>
        <w:rPr>
          <w:rStyle w:val="1"/>
        </w:rPr>
      </w:pPr>
      <w:r>
        <w:rPr>
          <w:rStyle w:val="1"/>
        </w:rPr>
        <w:t xml:space="preserve">Matrikulatutako 34 pertsonetatik 16 Iruñekoak edo Iruñerrikoak dira. Beste bi Nafarroako beste herri batzuetakoak dira. Gainerakoak beste autonomia erkidego batzuetakoak: Gipuzkoa (2 ikasle), Araba (1), Bizkaia (2 ikasle), Tenerife (1), Valentzia (1), Cuenca (1), León (1), Madril (1) eta Bartzelona (3).</w:t>
      </w:r>
    </w:p>
    <w:p>
      <w:pPr>
        <w:pStyle w:val="0"/>
        <w:suppressAutoHyphens w:val="false"/>
        <w:rPr>
          <w:rStyle w:val="1"/>
        </w:rPr>
      </w:pPr>
      <w:r>
        <w:rPr>
          <w:rStyle w:val="1"/>
        </w:rPr>
        <w:t xml:space="preserve">Masterra erakargarria izan da ikasleentzat, beste arrazoi batzuen artean, formatu mistoak aukera ematen duelako programa modu erdipresentzialean egiteko.</w:t>
      </w:r>
    </w:p>
    <w:p>
      <w:pPr>
        <w:pStyle w:val="0"/>
        <w:suppressAutoHyphens w:val="false"/>
        <w:rPr>
          <w:rStyle w:val="1"/>
        </w:rPr>
      </w:pPr>
      <w:r>
        <w:rPr>
          <w:rStyle w:val="1"/>
        </w:rPr>
        <w:t xml:space="preserve">Masterrak proposatzen duen ibilbidea hibridoa da eta askotariko osagaiak ditu, ikerketa proiektuak bakarka edo taldean garatzeko aukeratik hasi eta gure inguruan zein nazioartean goi mailan ari diren artisten esperientzia partekatu ahal izateko aukeraraino.</w:t>
      </w:r>
    </w:p>
    <w:p>
      <w:pPr>
        <w:pStyle w:val="0"/>
        <w:suppressAutoHyphens w:val="false"/>
        <w:rPr>
          <w:rStyle w:val="1"/>
        </w:rPr>
      </w:pPr>
      <w:r>
        <w:rPr>
          <w:rStyle w:val="1"/>
        </w:rPr>
        <w:t xml:space="preserve">Masterrak bildu dituen irakasleak gaur egun oso balioetsiak dira praktika artistikoen alorrean, baita eremu akademikoan ere. Gainera, gure inguruko irakasleen eta mundu zabaleko irakasleen arteko lotura sortzeak irakasleen arteko ezagutza trukea errazten du, eta dinamika artistiko-akademikoen ikuspegi zabalagoa eskaintzen die ikasleei.</w:t>
      </w:r>
    </w:p>
    <w:p>
      <w:pPr>
        <w:pStyle w:val="0"/>
        <w:suppressAutoHyphens w:val="false"/>
        <w:rPr>
          <w:rStyle w:val="1"/>
        </w:rPr>
      </w:pPr>
      <w:r>
        <w:rPr>
          <w:rStyle w:val="1"/>
        </w:rPr>
        <w:t xml:space="preserve">Uharteko Arte Garaikideko Zentroak beti izan du Nafarroako eta inguruko arte ekoizpenaren aldeko konpromisoa. Master honek osatu egiten du zentroaren ikuskera, zentroak beti pentsatu izan baitu arte ekoizpenaren prozesua jarrera-hartze kritiko bat dela, inguratzen gaituen konplexutasunari heltzeko oinarria. Hala, bada, Praktika artistikoak eta kultur ikasketak: gorputza, afektuak, lurraldea masterra diziplina arteko programa bat da, praktika artistikoa ezagutza modu gisa eta ikertzeko metodologia gisa hartzen duena, ikuspegi zabal batetik eta teoriarekin eta pentsamendu kritikoarekin erlazionaturik. Haren edukiek arakatzen dituzten gaiak funtsezkoak dira praktika artistikoak eta errealitate garaikidea hausnartzeko, ikuspegi kokatu eta hezurmamitu batetik.</w:t>
      </w:r>
    </w:p>
    <w:p>
      <w:pPr>
        <w:pStyle w:val="0"/>
        <w:suppressAutoHyphens w:val="false"/>
        <w:rPr>
          <w:rStyle w:val="1"/>
        </w:rPr>
      </w:pPr>
      <w:r>
        <w:rPr>
          <w:rStyle w:val="1"/>
        </w:rPr>
        <w:t xml:space="preserve">NAFARROARENTZAT ETA ZENTROARENTZAT DUEN BALIO ERANTSIA:</w:t>
      </w:r>
    </w:p>
    <w:p>
      <w:pPr>
        <w:pStyle w:val="0"/>
        <w:suppressAutoHyphens w:val="false"/>
        <w:rPr>
          <w:rStyle w:val="1"/>
        </w:rPr>
      </w:pPr>
      <w:r>
        <w:rPr>
          <w:rStyle w:val="1"/>
        </w:rPr>
        <w:t xml:space="preserve">Master honek ikerketarako esparru teoriko-praktikoa eskaintzen du, eta online lana eta aurrez aurreko lantegi, eskola eta konferentziak uztartzen ditu. Gogoetarako, eztabaidarako eta ezagutza-ekoizpenerako tokiko esparru bat sortzea da programaren helburua, betiere beste testuinguru geografiko eta errealitate batzuekin lotura eta trukea mantenduta.</w:t>
      </w:r>
    </w:p>
    <w:p>
      <w:pPr>
        <w:pStyle w:val="0"/>
        <w:suppressAutoHyphens w:val="false"/>
        <w:rPr>
          <w:rStyle w:val="1"/>
        </w:rPr>
      </w:pPr>
      <w:r>
        <w:rPr>
          <w:rStyle w:val="1"/>
        </w:rPr>
        <w:t xml:space="preserve">Ikasturtean zehar artearen ikerketarako tresnak eta metodologiak ikasteko, partekatzeko, aplikatzeko eta garatzeko aukera izanen dute ikasleek, banakako zein taldekako proiektuak burutzeko helburuarekin. Horretarako behar diren bitartekoak edukiko dituzte eskura: praktika artistikorako baliabide teknikoak eta espazioak Uharte Zentroan, baita masterreko irakasleen laguntza eta gidaritza ere.</w:t>
      </w:r>
    </w:p>
    <w:p>
      <w:pPr>
        <w:pStyle w:val="0"/>
        <w:suppressAutoHyphens w:val="false"/>
        <w:rPr>
          <w:rStyle w:val="1"/>
        </w:rPr>
      </w:pPr>
      <w:r>
        <w:rPr>
          <w:rStyle w:val="1"/>
        </w:rPr>
        <w:t xml:space="preserve">Ikasleen eta ikasle eta irakasleen arteko harremana eta feedbacka sustatuko da, praktiketan eta taldekako proiektuetan parte hartzea ahalbidetuz eta taldekako prozesuen garapena erraztuz. Bide emanen zaie elkarrizketa irekiei, diziplinartekotasunari eta hainbat begirada eta ikuspuntu antolatzeari, ikasturtean zehar proiektuetan eta irakasgaietan sakontzeko balio izanen baitute.</w:t>
      </w:r>
    </w:p>
    <w:p>
      <w:pPr>
        <w:pStyle w:val="0"/>
        <w:suppressAutoHyphens w:val="false"/>
        <w:rPr>
          <w:rStyle w:val="1"/>
        </w:rPr>
      </w:pPr>
      <w:r>
        <w:rPr>
          <w:rStyle w:val="1"/>
        </w:rPr>
        <w:t xml:space="preserve">Ikasleak tokiko sare kultural eta artistikora hurbiltzea da ikasketa-programarekin lortu nahi dena, publikoari irekitako jardueren bidez, eta masterraren eta artista-elkartearen arteko zubiak eraikitzeko balio duten proposamenen bidez.</w:t>
      </w:r>
    </w:p>
    <w:p>
      <w:pPr>
        <w:pStyle w:val="0"/>
        <w:suppressAutoHyphens w:val="false"/>
        <w:rPr>
          <w:rStyle w:val="1"/>
        </w:rPr>
      </w:pPr>
      <w:r>
        <w:rPr>
          <w:rStyle w:val="1"/>
        </w:rPr>
        <w:t xml:space="preserve">MASTERREKO BITARTEKARITZA PLANA</w:t>
      </w:r>
    </w:p>
    <w:p>
      <w:pPr>
        <w:pStyle w:val="0"/>
        <w:suppressAutoHyphens w:val="false"/>
        <w:rPr>
          <w:rStyle w:val="1"/>
        </w:rPr>
      </w:pPr>
      <w:r>
        <w:rPr>
          <w:rStyle w:val="1"/>
        </w:rPr>
        <w:t xml:space="preserve">Masterrean gertatzen denak ingurune hurbilenarekin elkarrizketan jardun ahal dezan, ezinbestekoa da bitartekaritza plan bat garatzea, masterraren edukien eta gure komunitatearen balioa agerian jarriko duena. Harremanak bi noranzkoetan funtzionatu behar du: bai eskoletan bai egiten diren ikerketa lanetan jorratutako gaiek gure testuinguruan ezagutza indartzen laguntzen ahal dute, eta, era berean, toki kokatu batetik gaiei ekiteak gure inguruan ditugun ahalmenen balioari antzematen laguntzen ahal digu.</w:t>
      </w:r>
    </w:p>
    <w:p>
      <w:pPr>
        <w:pStyle w:val="0"/>
        <w:suppressAutoHyphens w:val="false"/>
        <w:rPr>
          <w:rStyle w:val="1"/>
        </w:rPr>
      </w:pPr>
      <w:r>
        <w:rPr>
          <w:rStyle w:val="1"/>
        </w:rPr>
        <w:t xml:space="preserve">Ondoren azalduko da zertan den “Praktika artistikoak eta kultur ikasketak: gorputza, afektuak, lurraldea” masterraren inguruan garatuko den bitartekaritza-proposamen hori.</w:t>
      </w:r>
    </w:p>
    <w:p>
      <w:pPr>
        <w:pStyle w:val="0"/>
        <w:suppressAutoHyphens w:val="false"/>
        <w:rPr>
          <w:rStyle w:val="1"/>
        </w:rPr>
      </w:pPr>
      <w:r>
        <w:rPr>
          <w:rStyle w:val="1"/>
        </w:rPr>
        <w:t xml:space="preserve">Planak bi jarduketa esparru izanen ditu planteatutako helburuei erantzuten diotenak; beste esparru bat komunikazioari edota masterra kontatzeko moduei lotua; eta beste bat, masterraren edukien eta gure testuinguruaren arteko elkarrizketen sorrerari lotua.</w:t>
      </w:r>
    </w:p>
    <w:p>
      <w:pPr>
        <w:pStyle w:val="0"/>
        <w:suppressAutoHyphens w:val="false"/>
        <w:rPr>
          <w:rStyle w:val="1"/>
        </w:rPr>
      </w:pPr>
      <w:r>
        <w:rPr>
          <w:rStyle w:val="1"/>
        </w:rPr>
        <w:t xml:space="preserve">Masterra komunikatzea:</w:t>
      </w:r>
    </w:p>
    <w:p>
      <w:pPr>
        <w:pStyle w:val="0"/>
        <w:suppressAutoHyphens w:val="false"/>
        <w:rPr>
          <w:rStyle w:val="1"/>
        </w:rPr>
      </w:pPr>
      <w:r>
        <w:rPr>
          <w:rStyle w:val="1"/>
        </w:rPr>
        <w:t xml:space="preserve">• Intereseko erakundeekiko harremanen erronda: Erronda sail bat izanen da iraileko azken astetik hasi eta azarora bitartean. Erronda horretan bilerak eginen dira intereseko erakunde eta pertsonekin, masterreko programaren nondik norakoak partekatzeko.</w:t>
      </w:r>
    </w:p>
    <w:p>
      <w:pPr>
        <w:pStyle w:val="0"/>
        <w:suppressAutoHyphens w:val="false"/>
        <w:rPr>
          <w:rStyle w:val="1"/>
        </w:rPr>
      </w:pPr>
      <w:r>
        <w:rPr>
          <w:rStyle w:val="1"/>
        </w:rPr>
        <w:t xml:space="preserve">• Komunikazio plana: Masterrak badu bere zabalkunde plana, masterrari dagokion guztia eskuragarri jartze aldera.</w:t>
      </w:r>
    </w:p>
    <w:p>
      <w:pPr>
        <w:pStyle w:val="0"/>
        <w:suppressAutoHyphens w:val="false"/>
        <w:rPr>
          <w:rStyle w:val="1"/>
        </w:rPr>
      </w:pPr>
      <w:r>
        <w:rPr>
          <w:rStyle w:val="1"/>
        </w:rPr>
        <w:t xml:space="preserve">Testuinguruarekiko elkarrizketa:</w:t>
      </w:r>
    </w:p>
    <w:p>
      <w:pPr>
        <w:pStyle w:val="0"/>
        <w:suppressAutoHyphens w:val="false"/>
        <w:rPr>
          <w:rStyle w:val="1"/>
        </w:rPr>
      </w:pPr>
      <w:r>
        <w:rPr>
          <w:rStyle w:val="1"/>
        </w:rPr>
        <w:t xml:space="preserve">• Podcast irratia: Masterrak tresna nagusi bat garatuko du elkarrizketa horiek eragiteko: podcast bidez funtzionatuko duen irrati bat sortuko du. Masterreko zenbait irakasle hautatuko dira eta haiekin adostuko dira grabazioak, 20-30 minutu ingurukoak. Podcast horiek, web orrian egoteaz gain, balio izanen dute hainbat eragilerekin elkarrizketan aritzeko, hala nola irratiekin, eskolekin edo unibertsitatearekin. Masterraren edukiak artxibatu eta kokatzeko ez ezik, masterrean gertatzen denaren berri emanen duen espazio bizi bat sortzeko ere erabiliko dira.</w:t>
      </w:r>
    </w:p>
    <w:p>
      <w:pPr>
        <w:pStyle w:val="0"/>
        <w:suppressAutoHyphens w:val="false"/>
        <w:rPr>
          <w:rStyle w:val="1"/>
        </w:rPr>
      </w:pPr>
      <w:r>
        <w:rPr>
          <w:rStyle w:val="1"/>
        </w:rPr>
        <w:t xml:space="preserve">• Elkarlana beste entitate eta erakunde batzuekin: Uharte Zentroa elkarlanean ari da hurbileko zenbait erakunderekin, batera hausnartzeko guneak sortzen. Orain arte Nafarroako Museoarekin elkarlanean ari da etenik gabe. Museoan hitzaldiak egiten dira hilean behin, azken ostiralean. Masterreko irakasleek eta masterraren ikerketa lerroetarako interesekoak diren pertsonek hitzaldiak eskainiko dituzte hilero.</w:t>
      </w:r>
    </w:p>
    <w:p>
      <w:pPr>
        <w:pStyle w:val="0"/>
        <w:suppressAutoHyphens w:val="false"/>
        <w:rPr>
          <w:rStyle w:val="1"/>
        </w:rPr>
      </w:pPr>
      <w:r>
        <w:rPr>
          <w:rStyle w:val="1"/>
        </w:rPr>
        <w:t xml:space="preserve">Halaber, horrelako elkarlana erakunde gehiagorekin garatzeko aukera aztertzen ari da etorkizunari begira.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