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contenidos del primer acuerdo de intervención social en Navarra, formulada por la Ilma. Sra. D.ª Nuria Medina Santos.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Nuria Medina Santos, adscrita al Grupo Parlamentario Partido Socialista de Navarra, al amparo de lo establecido en el Reglamento de la Cámara, formula a la Consejera de Derechos Sociales del Gobierno de Navarra, para su contestación en el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principales contenidos del primer acuerdo de intervención social en nuestra Comunidad?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diciembre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