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contenidos del primer acuerdo de intervención social en Navarra, formulada por la Ilma. Sra. D.ª Nuria Medina Santos.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Medina Santos, adscrita al Grupo Parlamentario Partido Socialista de Navarra, al amparo de lo establecido en el Reglamento de la Cámara, formula a la Consejera de Derechos Sociales del Gobierno de Navarra, para su contestación en el Pleno,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principales contenidos del primer acuerdo de intervención social en nuestra Comunidad?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diciembre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