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Nafarroako esku-hartze sozialaren arloko lehenengo akordioaren edukiari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Nuria Medina Santos andreak, Legebiltzarreko Erregelamenduan ezarritakoaren babesean, honako galdera hau egiten du, Nafarroako Gobernuko Eskubide Sozialetako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dira gure komunitateko esku-hartze sozialaren arloko lehenengo akordioaren eduki nagusiak?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