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Nuria Medina Santos andreak aurkeztutako galdera, Nafarroako esku-hartze sozialaren arloko lehenengo akordioaren edukiari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Nuria Medina Santos andreak, Legebiltzarreko Erregelamenduan ezarritakoaren babesean, honako galdera hau egiten du, Nafarroako Gobernuko Eskubide Sozialetako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dira gure komunitateko esku-hartze sozialaren arloko lehenengo akordioaren eduki nagusiak?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Nuria Medina Santos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