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enero de 2021, el Pleno de la Cámara rechazó la moción por la que se insta al Gobierno de Navarra a elaborar con carácter urgente un Plan de Garantía de Suministros Básicos, presentada por el Ilmo. Sr. D. Alberto Bonilla Zafra y publicada en el Boletín Oficial del Parlamento de Navarra núm. 5 de 19 de enero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