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atención a personas con discapacidad, formulada por la Ilma. Sra. D.ª Marta Álvarez Alonso.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Marta Álvarez Alonso, miembro de las Cortes de Navarra, adscrita al Grupo Parlamentario Navarra Suma, al amparo de lo dispuesto en el Reglamento de la Cámara, presenta la siguiente interpelación para su debate en el Pleno: </w:t>
      </w:r>
    </w:p>
    <w:p>
      <w:pPr>
        <w:pStyle w:val="0"/>
        <w:suppressAutoHyphens w:val="false"/>
        <w:rPr>
          <w:rStyle w:val="1"/>
        </w:rPr>
      </w:pPr>
      <w:r>
        <w:rPr>
          <w:rStyle w:val="1"/>
        </w:rPr>
        <w:t xml:space="preserve">Interpelación al Gobierno de Navarra sobre la política general en materia de atención a personas con discapacidad. </w:t>
      </w:r>
    </w:p>
    <w:p>
      <w:pPr>
        <w:pStyle w:val="0"/>
        <w:suppressAutoHyphens w:val="false"/>
        <w:rPr>
          <w:rStyle w:val="1"/>
        </w:rPr>
      </w:pPr>
      <w:r>
        <w:rPr>
          <w:rStyle w:val="1"/>
        </w:rPr>
        <w:t xml:space="preserve">Pamplona, 20 de enero de 2021</w:t>
      </w:r>
    </w:p>
    <w:p>
      <w:pPr>
        <w:pStyle w:val="0"/>
        <w:suppressAutoHyphens w:val="false"/>
        <w:rPr>
          <w:rStyle w:val="1"/>
        </w:rPr>
      </w:pPr>
      <w:r>
        <w:rPr>
          <w:rStyle w:val="1"/>
        </w:rPr>
        <w:t xml:space="preserve">La Parlamentaria Foral: Marta Álvarez Alonso </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