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Garapen Ekonomiko eta Enpresarialeko Batzordeak, 2021eko otsailaren 10ean egindako bileran, honako erabaki hau onetsi zuen: “Erabakia. Horren bidez, Nafarroako Parlamentuak Espainiako Gobernua premiatzen du, elektrizitatearen barne merkatuari buruzko arau komunen 2019/944 Zuzentarauan ezarritakoari jarraikiz, Trantsizio Ekologikorako Ministerioak prezioak aldi baterako finka ditzan, gutxienez ere alarma egoera amaitu arte, aipatu zuzentarauaren 5. artikuluak aurreikusten dituen salbuespenen arabera”.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“– Nafarroako Parlamentuak Espainiako Gobernua premiatzen du, elektrizitatearen barne merkatuari buruzko arau komunen 2019/944 Zuzentarauan ezarritakoari jarraikiz, Trantsizio Ekologikorako Ministerioak prezioak aldi baterako finka ditzan, gutxienez ere alarma egoera amaitu arte, aipatu zuzentarauaren 5. artikuluak aurreikusten dituen salbuespenen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Espainiako Gobernua premiatzen du egungo tarifa arautua (PVPC) ordezteko benetako tarifa arautu bat, gaur egungoa ez bezalakoa, arautu gabe eta merkatu-irizpideen mendean baitago.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Nafarroako Gobernua premiatzen du lehentasuna eman diezaion autokontsumo eta biltegiratze elektrikoari buruzko planeko programak garatzeari”.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