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febrero de 2021, la Comisión de Relaciones Ciudadanas de la Cámara rechazó la moción por la que se insta al Gobierno de Navarra a organizar actos para recordar la Guerra del Rif y a que por medio del Instituto de la Memoria se investigue la participación de navarros en la Guerra del Rif, presentada por el Ilmo. Sr. D. Iñaki Iriarte López y publicada en el Boletín Oficial del Parlamento de Navarra núm. 5 de 19 de enero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febrero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