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igrazio Politiketako eta Justiziako Batzordeak, 2021eko martxoaren 2an egindako bileran, honako erabaki hau onetsi zuen: “Erabakia. Horren bidez, Espainiako Gobernua premiatzen da Nafarroako Justizia Auzitegi Nagusiak planteatutako premia nagusiak ase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painiako Gobernua premiatzen du ase ditzan Nafarroako Justizia Auzitegi Nagusiak planteatutako premia nagusiak, Foru Komunitateko herritar guztientzako justizia arinagoa eta eraginkorragoa lo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, bizi dugun egoera ekonomiko korapilatsua aitortu arren, Justiziaren arloan aurrekontu-ahalegina egin dezan, gure erkidegoa 2022an hurbildu dadin beste autonomia-erkidego batzuek arlo horretara bideratzen duten ehuneko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