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Isabel Olave Ballarena andreak aurkezturiko galdera erretiratu izanaz. Galdera CARUEn (Europar Batasunaren inguruko gaietarako konferentzia) Nafarroak duen jarduerari buruzkoa zen, eta 2021eko urtarrilaren 29ko 10.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