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marzo de 2021, el Pleno de la Cámara rechazó la moción por la que se insta al Gobierno de Navarra a asumir el coste que tiene para las familias la escolarización de los niños y niñas del Primer Ciclo de Educación Infantil, presentada por el Ilmo. Sr. D. Pedro José González Felipe y publicada en el Boletín Oficial del Parlamento de Navarra núm. 36 de 16 de marzo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