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19 de abril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las obras de urbanización del PSIS del área turística, hotelera, deportiva y residencial del entorno de Palacio de Aroztegia en Baztan, formulada por el Ilmo. Sr. D. Adolfo Araiz Flamarique.</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19 de abril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Adolfo Araiz Flamarique, miembro del Grupo Parlamentario EH Bildu Nafarroa, ante la Mesa de la Cámara presenta para su tramitación las siguientes preguntas para su respuesta escrita:</w:t>
      </w:r>
    </w:p>
    <w:p>
      <w:pPr>
        <w:pStyle w:val="0"/>
        <w:suppressAutoHyphens w:val="false"/>
        <w:rPr>
          <w:rStyle w:val="1"/>
        </w:rPr>
      </w:pPr>
      <w:r>
        <w:rPr>
          <w:rStyle w:val="1"/>
        </w:rPr>
        <w:t xml:space="preserve">El Vicepresidente del Gobierno y Consejero de Proyectos Estratégicos y Ordenación del Territorio, José María Aierdi, reconoció el pasado día 25 de marzo, a preguntas de este Parlamentario, que la Junta de Compensación del PSIS del área turístico, hotelera, deportiva y residencial del entorno de Palacio de Aroztegia estaba incumpliendo tanto el Acuerdo 64/2019, de 23 de julio, del Tribunal Administrativo de Contratos Públicos de Navarra (por el que se resolvió reclamación especial en materia de contratación pública frente al “Pliego regulador para la contratación de las obras de la primera fase de la obra de urbanización del proyecto de urbanización de Junta de Compensación de PSIS del área turístico, hotelera, deportiva y residencial del entorno de Palacio de Arozteguía de Baztan, anulando dicho Pliego y declarando la imposibilidad de continuar el procedimiento de adjudicación), como la Sentencia 137/2020, de 15 de junio de 2020, dictada por la Sala Contencioso-Administrativo del Tribunal Superior de Justicia de Navarra, que desestimó el recurso presentado, confirmando el mencionado Acuerdo 64/2019.</w:t>
      </w:r>
    </w:p>
    <w:p>
      <w:pPr>
        <w:pStyle w:val="0"/>
        <w:suppressAutoHyphens w:val="false"/>
        <w:rPr>
          <w:rStyle w:val="1"/>
        </w:rPr>
      </w:pPr>
      <w:r>
        <w:rPr>
          <w:rStyle w:val="1"/>
        </w:rPr>
        <w:t xml:space="preserve">Es público y notorio que la Junta de Compensación, en lugar de proceder a realizar las subsanaciones pertinentes y ajustar el Pliego de las obras de la primera fase de la urbanización del proyecto, ha decidido mantenerse en la ilegalidad, la vía de hecho y la prepotencia que caracteriza a la empresa que impulsa el proyecto del Palacio de Aroztegia y ha dado inicio a las obras de urbanización.</w:t>
      </w:r>
    </w:p>
    <w:p>
      <w:pPr>
        <w:pStyle w:val="0"/>
        <w:suppressAutoHyphens w:val="false"/>
        <w:rPr>
          <w:rStyle w:val="1"/>
        </w:rPr>
      </w:pPr>
      <w:r>
        <w:rPr>
          <w:rStyle w:val="1"/>
        </w:rPr>
        <w:t xml:space="preserve">Ante esta situación, y al margen de las actuaciones que competan al ayuntamiento de Baztan, se formulan las siguientes preguntas:</w:t>
      </w:r>
    </w:p>
    <w:p>
      <w:pPr>
        <w:pStyle w:val="0"/>
        <w:suppressAutoHyphens w:val="false"/>
        <w:rPr>
          <w:rStyle w:val="1"/>
        </w:rPr>
      </w:pPr>
      <w:r>
        <w:rPr>
          <w:rStyle w:val="1"/>
        </w:rPr>
        <w:t xml:space="preserve">¿Qué medidas va a tomar el Gobierno de Navarra –en su condición de miembro de la Junta de Compensación de PSIS del área turístico, hotelera, deportiva y residencial del entorno de Palacio de Aroztegia– para que la actuación de dicha Junta se ajuste a la legalidad y dé cumplimiento a lo establecido por el Acuerdo 64/2019, de 23 de julio, del Tribunal Administrativo de Contratos Públicos de Navarra?</w:t>
      </w:r>
    </w:p>
    <w:p>
      <w:pPr>
        <w:pStyle w:val="0"/>
        <w:suppressAutoHyphens w:val="false"/>
        <w:rPr>
          <w:rStyle w:val="1"/>
        </w:rPr>
      </w:pPr>
      <w:r>
        <w:rPr>
          <w:rStyle w:val="1"/>
        </w:rPr>
        <w:t xml:space="preserve">¿Le ha sido notificado el comienzo de las obras al Servicio de Territorio y Paisaje, tal y como se recogía en la Resolución 765E/2017, de 28 de noviembre de 2017, de la Directora General de Medio Ambiente y Ordenación del Territorio, por la que se aprobó definitivamente el proyecto de urbanización de Junta de Compensación del PSIS del área turístico, hotelera, deportiva y residencial del entorno de Palacio de Aroztegia de Baztan?</w:t>
      </w:r>
    </w:p>
    <w:p>
      <w:pPr>
        <w:pStyle w:val="0"/>
        <w:suppressAutoHyphens w:val="false"/>
        <w:rPr>
          <w:rStyle w:val="1"/>
        </w:rPr>
      </w:pPr>
      <w:r>
        <w:rPr>
          <w:rStyle w:val="1"/>
        </w:rPr>
        <w:t xml:space="preserve">¿Ha previsto el Gobierno la incoación de algún expediente sancionador a la Junta de Compensación del PSIS del área turístico, hotelera, deportiva y residencial del entorno de Palacio de Aroztegia de Baztan por este comienzo ilegal de las obras?</w:t>
      </w:r>
    </w:p>
    <w:p>
      <w:pPr>
        <w:pStyle w:val="0"/>
        <w:suppressAutoHyphens w:val="false"/>
        <w:rPr>
          <w:rStyle w:val="1"/>
        </w:rPr>
      </w:pPr>
      <w:r>
        <w:rPr>
          <w:rStyle w:val="1"/>
        </w:rPr>
        <w:t xml:space="preserve">¿Tiene previsto realizar algún requerimiento a través de la Policía Foral para que la Junta de Compensación y la empresa que está ejecutando ilegalmente dichas obras procedan a la paralización inmediata de las mismas?</w:t>
      </w:r>
    </w:p>
    <w:p>
      <w:pPr>
        <w:pStyle w:val="0"/>
        <w:suppressAutoHyphens w:val="false"/>
        <w:rPr>
          <w:rStyle w:val="1"/>
        </w:rPr>
      </w:pPr>
      <w:r>
        <w:rPr>
          <w:rStyle w:val="1"/>
        </w:rPr>
        <w:t xml:space="preserve">Iruñea/Pamplona, a 9 de abril de 2021</w:t>
      </w:r>
    </w:p>
    <w:p>
      <w:pPr>
        <w:pStyle w:val="0"/>
        <w:suppressAutoHyphens w:val="false"/>
        <w:rPr>
          <w:rStyle w:val="1"/>
        </w:rPr>
      </w:pPr>
      <w:r>
        <w:rPr>
          <w:rStyle w:val="1"/>
        </w:rPr>
        <w:t xml:space="preserve">El Parlamentario Foral: Adolfo Araiz Flamarique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