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Parlamentuak, 2021eko maiatzaren 6an egindako Osoko Bilkuran, honako erabaki hau onetsi zuen: “Erabakia. Horren bidez, Nafarroako Gobernua premiatzen da NUPekin batera egin ditzan Matematikako Gradua eta Jarduera Fisikoaren eta Kirolaren Zientzietako Gradua 2022-2023 ikasturtean ezartzeko egin beharreko azterketak eta azterlanak, eta susta dezan Genero eta Berdintasun Ikasketen Katedraren sorrera”.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Erregelamenduko 114. artikuluan ezarritakoa betez, aipatu erabakia Nafarroako Parlamentuko Aldizkari Ofizialean argitara dadin agintzen dut. Hona testua: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“Nafarroako Parlamentuak Nafarroako Gobernua premiatzen du NUPekin batera egin ditzan Matematikako Gradua eta Jarduera Fisikoaren eta Kirolaren Zientzietako Gradua 2022-2023 ikasturtean jartzeko egin beharreko azterketak eta azterlanak.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Era berean susta dezan, NUPekin elkarlanean, Genero eta Berdintasun Ikasketen Katedraren sorrera eta horren abiatze ahalik azkarrena”.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maiatzaren 10ean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