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2021eko ekainaren 10ean egindako Osoko Bilkuran, honako erabaki hau onetsi zuen: “Erabakia. Horren bidez, Nafarroako erakundeak eta gizartea premiatzen dira Kolonbiako protesta baketsuen aurkako errepresioa gaitzets dezaten”.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“1. Nafarroako Parlamentuak Nafarroako gizartea eta erakundeak, oro har, premiatzen ditu gaitzets dezaten apirilaren 28tik, muturreko indarkeriaren testuinguruan, Kolonbian gertatzen ari den protesta baketsuen errepresioa, eta manifestarien giza eskubideen urraketak zigorrik gabe gera ez daitezen, eta azkar eta egoki iker daitezen, xede horretarako behar diren mekanismo eta tresnekin.</w:t>
      </w:r>
    </w:p>
    <w:p>
      <w:pPr>
        <w:pStyle w:val="0"/>
        <w:suppressAutoHyphens w:val="false"/>
        <w:rPr>
          <w:rStyle w:val="1"/>
        </w:rPr>
      </w:pPr>
      <w:r>
        <w:rPr>
          <w:rStyle w:val="1"/>
        </w:rPr>
        <w:t xml:space="preserve">2. Nafarroako Parlamentuak Kolonbiako Gobernua premiatzen du, lehentasunez has dadin indarkeria deseskalatzen eta hiriak desmilitarizatzen, eta berehalako neurriak har ditzan bermatzeko eta errazteko deitutako protesta-egunetan bilera baketsuak egiteko eskubidea eta manifestarien osotasun fisikoa eta psikologikoa, neurri horiek giza eskubideen nazioarteko estandarretan ezarrita baitaude.</w:t>
      </w:r>
    </w:p>
    <w:p>
      <w:pPr>
        <w:pStyle w:val="0"/>
        <w:suppressAutoHyphens w:val="false"/>
        <w:rPr>
          <w:rStyle w:val="1"/>
        </w:rPr>
      </w:pPr>
      <w:r>
        <w:rPr>
          <w:rStyle w:val="1"/>
        </w:rPr>
        <w:t xml:space="preserve">3. Nafarroako Parlamentuak nazioarteko komunitatea premiatzen du, egiazta dezan behar diren neurriak hartzen ote diren giza eskubideen defendatzaileen protesten ziurtasunezko arreta bermatzeko, bai eta kazetarien eskubidea ere, adierazpen askatasuna gauzatzekoa gune eta maila ezberdinetako elkarrizketa- eta negoziazio-eskenatoki batetik, protesta horien jatorrian metatutako arazoak ekite aldera. Elkarrizketa-prozesu adostu bat izanen da, irekia eta anitza, mobilizazioak sustatu diztuzten lurraldeen, erakunden eta sektoreen eskarietan oinarritua.</w:t>
      </w:r>
    </w:p>
    <w:p>
      <w:pPr>
        <w:pStyle w:val="0"/>
        <w:suppressAutoHyphens w:val="false"/>
        <w:rPr>
          <w:rStyle w:val="1"/>
        </w:rPr>
      </w:pPr>
      <w:r>
        <w:rPr>
          <w:rStyle w:val="1"/>
        </w:rPr>
        <w:t xml:space="preserve">4. Nafarroako Parlamentuak erakunde guztiak eta Nafarroako gizartea premiatzen ditu Kolonbiako herritarrei lagundu diezaien Nafarroan mobilizatzen beren herriaren gizarte-eskubideen alde, protesten kriminalizazioaren ondorioak pairatu dituzten eta pairatzen dituzten familia eta pertsona guztiei elkartasuna adieraziz, biktimentzako justiziaren alde eta giza eskubideen urraketak berriz ez gertatzeko bermeen alde, Lanuzte Nazionalaren esparruan eta Kolonbiako Estatuaren eta FARCen gerrillaren artean sinatutako bake-akordioak betearaziz”.</w:t>
      </w:r>
    </w:p>
    <w:p>
      <w:pPr>
        <w:pStyle w:val="0"/>
        <w:suppressAutoHyphens w:val="false"/>
        <w:rPr>
          <w:rStyle w:val="1"/>
        </w:rPr>
      </w:pPr>
      <w:r>
        <w:rPr>
          <w:rStyle w:val="1"/>
        </w:rPr>
        <w:t xml:space="preserve">Iruñean, 2021eko ekainaren 14an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