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mozioa, zeinaren bidez Nafarroako Gobernua premiatzen baita 8/2020 Errege Lege-dekretua lehenbailehen betearaz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Landa Garapeneko eta Ingurumeneko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Miguel Bujanda Cirauqui jaunak, Legebiltzarreko Erregelamenduan xedatuaren babesean, honako mozio hau aurkezten du, Landa Garapeneko eta Ingurumeneko Batzordean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Legea eskuan, abeltzainek ezin dute dirua galduz saldu; izan ere, 8/2020 Errege Lege-dekretuak klausula bat ezarri zuen esne-sektoreko kontratuetan, zeinean zehazten baitzen abeltzainaren eta eroslearen arten hitzartutako prezioak “produkzioaren egiazko kostuak” estali behar dituela. Hau da, debekatu egiten zuen atalase horretatik beheitiko prezioak ezartzea. Halere, negoziazio-ahalmenik gabeko ustiategi asko behartuta daude baldintza horiek betetzen ez dituzten kontratuak ixtera esne-industriarekin.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esne-ekoizleen erakunderik handiena den AGAPROL-Abeltzain esne-ekoizleen Elkartearen kalkuluen arabera, produkzio-kostua 36 zentimotik goitikoa da esne-litro bakoitzeko, eta zenbateko horrek ez ditu zenbait faktore jasotzen; adibidez, animaliak elikatzeko erabiltzen diren lehengaien prezioen igoera. Esnea bi egun bakarrik egon daiteke hotz-tangatan biltegiraturik, eta horrek irteerarik gabeko egoeran jartzen ditu abeltzainak.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Nekazaritza Ministerioaren arabera, produkzio-kostu horiek 371,5 eurokoak dira tona bakoitzeko batez beste. Abeltzainek 2018an, 2019an eta 2020an batez beste galtzen zituzten 29 euroak apurka-apurka igotzen joan dira, tona bakoitzeko 52 eurokoak izateraino.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egoera horrek berekin dakar, familia-ustiategi txikien sakabanaketarekin batera, abeltzainen kopuruak nabarmen behera egitea. Bost urtean abeltegien % 25 galdu ditugu, eta gazteek zalantza egiten dute beren produktuaren balioa aitortzen ez den sektore batean sartu aitzin.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8/2020 Errege Lege-dekretua lehenbailehen betearaz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Esne-sektorea hezi eta harekin lan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Esne-sektorearen plan estrategikoa taxutu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Berariazko laguntzen lerro bat ezar dezan, produkzio-kostuaren eta salmenta-prezioaren arteko aldeak eragindako galerak estaltzeko, harik eta merkatuak onartu arte gutxieneko salmenta-prezioa eta produkzio-kostuarena berdinak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