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Isabel García Malo andreak egindako galderaren erantzuna, Foru Diputazioak emana, “Kolektibo zaurgarrientzako prestakuntza eta enplegu programa integratuak” 14 DDSS, REACT EU Navarra proiektuaren laguntza teknikoari buruzkoa. Galdera 2021eko maiatzaren 21eko 67. Nafarroako Parlamentuko Aldizkari Ofizialean argitaratu zen.</w:t>
      </w:r>
    </w:p>
    <w:p>
      <w:pPr>
        <w:pStyle w:val="0"/>
        <w:suppressAutoHyphens w:val="false"/>
        <w:rPr>
          <w:rStyle w:val="1"/>
        </w:rPr>
      </w:pPr>
      <w:r>
        <w:rPr>
          <w:rStyle w:val="1"/>
        </w:rPr>
        <w:t xml:space="preserve">Iruñean, 2021eko ekainaren 7an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Maribel García Malo andreak galdera egin du REACT EU Navarra funtsetako “Kolektibo zaurgarrientzako prestakuntza eta enplegu programa integratuak (PEPI)” neurria dela-eta aurreikusitako laguntza teknikoari buruz (10-21/PES-00197). Hona hemen Nafarroako Gobernuko Eskubide Sozialetako kontseilariaren erantzuna:</w:t>
      </w:r>
    </w:p>
    <w:p>
      <w:pPr>
        <w:pStyle w:val="0"/>
        <w:suppressAutoHyphens w:val="false"/>
        <w:rPr>
          <w:rStyle w:val="1"/>
        </w:rPr>
      </w:pPr>
      <w:r>
        <w:rPr>
          <w:rStyle w:val="1"/>
        </w:rPr>
        <w:t xml:space="preserve">REACT funtsen programazioaren arloko eskumena Nazioarteko Proiekzio Zerbitzuarena da, Europako Gizarte Funtsari edo Eskualde Garapeneko Europako Funtsari dagozkion Europako funtsak baitira. Funts horiek gauzatzeko baldintzak eta gastua hautatzeko eta justifikatzeko eska daitezkeen betekizun tekniko eta ekonomikoak zehaztu ondoren, Nafar Lansare-Nafarroako Enplegu Zerbitzuak dagozkion erabakiak hartuko ditu neurri horiek betearazteko, balizko laguntza teknikoa barne.</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ekainaren 7an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