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“COVID-19ak ukitutako sektoreetako langileak birlerrokatzea” jarduketa garatzeko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“COVID-19ak ukitutako sektoreetako langileak birlerrokatzea” neurriari buruz (10-21/PES-00269).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