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Kolektibo zaurgarrientzako prestakuntza eta enplegu programa integratuak” jarduketaren kudeaketa-modalitatear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Kolektibo zaurgarrientzako prestakuntza eta enplegu programa integratuak (PEPI)” neurriaren kudeaketari buruz (10-21/PES-00281).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