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Asiain Torres jaunak politika fiskal berdeari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Mikel Asiain Torresek, Legebiltzarreko Erregelamenduan ezarritakoaren babesean, honako interpelazio hau aurkezten du, Ekonomia eta Ogasuneko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2019ko irailaren 23an, Nafarroako Gobernuak 2019ko irailaren 24an eta Europako Parlamentuak 2019ko azaroaren 28an onetsitako klima-larrialdiko adierazpenek berretsi egiten dute klima-aldaketari eta klima-aldaketa apaltzeko neurri urgenteen premia larriari dagokienez gizartean dagoen kezka. Halatan, beharrezkoa da nazioarteko foroetan egindako planteamendu teorikoak eta adierazpen instituzionalak jarduketa-esparru juridiko desberdinetan gauzatzen joan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 kokatu behar dugu, esate baterako, Klima Aldaketari eta Trantsizio Ekologikoari buruzko Foru Lege proiektua.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Berotze globalari buruzko datuak adierazgarriak dira mundu osoan. Baina baita gure erkidegoan ere, non, AEMETen arabera, berotze-joerak bat datozen inguruko herrialdeetan egindako gisa bereko ikerketetatik ondorioztatzen direnekin nahiz Europa mendebaldeko klimaren joera orokorrarekin (hamarkadako 0,15-0,2 °C). Nabarmendu beharra dago ezen 1980tik aitzina asko areagotu dela berotzea.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 egin beharra dago klima-aldaketaren ondorioak arintzeko eta energia eredu berri baterako trantsizioa prestatzeko, karbono gutxiko ekonomian oinarritua, eskura dauden baliabideak efizientzia handiagoarekin baliatzeko gauza izanen dena, eta berotegi-efektuko gasen isurketak eragiten dituzten energia fosilen ordez energia berriztagarrien erabilera pixkanakakoa proposatuko duena. Gizartea tinko ari da hori eskatzen, eta hori bera da agenda politikoaren helbururik nagusienetako bat; izan ere –eta hau ez da esaldi soil bat–, gure planetak ezin du gehiago itxaron.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urteotan zuzeneko laguntzak ezarri dira zenbait jarduketa egiteko –enpresentzat nahiz herritarrentzat oro har–, bai eta neurri fiskalen bitartezko zeharkako laguntzak ere, proposatutako helburuak albait lasterren lortzearren.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Baina, noski, horietan denetan jarri behar dugu azpimarra, eta gai izan behar dugu gure gizartearen deskarbonizazio erabatekora eramanen gaituzten estrategia berriak taxutzeko.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 eta, politika fiskal berdeari buruzko interpelazio hau aurkezten dugu, Nafarroako Gobernuko Ekonomia eta Ogasuneko kontseilariari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