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la mejora de la atención y cuidado integrales de personas con diagnóstico de ELA, presentada por la Ilma. Sra. D.ª Cristina Ibarrola Guillén.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por el Reglamento de la Cámara, presenta la siguiente moción para su debate en Pleno, por la que se insta al Gobierno de Navarra a la mejora de la atención y cuidado integrales de personas con diagnóstico de ELA: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Esclerosis Lateral Amiotrófica (ELA) es una enfermedad degenerativa de las neuronas motoras de cerebro y médula espinal.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incidencia es mayor en personas entre 45 y 65 años, existen dificultades en la identificación y realización de un diagnóstico precoz, tiene una supervivencia desde el inicio de los síntomas entre 3 y 5 años y condiciona un importante deterioro en la calidad de vida, con alto impacto sanitario, social y económico para personas afectadas y sus familias.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enfermedad produce debilidad y atrofia muscular progresivas, con afectación también de musculatura respiratoria y de musculatura que afecta a la deglución, que producen dificultad respiratoria y necesidades de valoración y tratamiento nutricional.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necesidades de rehabilitación, logopedia y terapia ocupacional son importantes y de forma crónica a lo largo de todo el proceso de enfermedad.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Son altas las necesidades de cuidados, de rehabilitación, de ayudas técnicas y adaptación de vivienda, que conllevan un elevado coste para estas personas y sus familias.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2018, el Gobierno de Navarra elaboró un documento que supone una mejora en la atención integrada e integral de personas con ELA en el marco de la estrategia de crónicos, mereciendo un importante reconocimiento la extraordinaria labor que realizan las y los profesionales de salud y las asociaciones de pacientes que contribuyen a la asistencia y cuidado de personas afectadas y sus familias. Pero hay medidas de esa estrategia que no se están garantizando en la actualidad.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 se presenta la siguiente propuesta de resolución: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 Parlamento de Navarra insta al Gobierno de Navarra a dar cumplimiento de forma inmediata a todas las prestaciones y compromisos incluidos en el documento de atención a personas con ELA en el marco de la Estrategia de Atención Integrada a pacientes crónicos y pluripatológicos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insta al Gobierno de Navarra a garantizar, en el plazo máximo de seis meses, una rehabilitación integral universal y con financiación 100 % pública para personas con diagnóstico de ELA a lo largo de todo el proceso de enfermedad, incluyendo modalidades de rehabilitación integral domiciliaria y residencial.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insta al Gobierno de Navarra a garantizar que se realice la valoración inmediata del grado de dependencia y discapacidad de todas las personas con diagnóstico de ELA, así como la revisión de dicho grado, debiendo ponerse en marcha, esta medida, en el plazo máximo de tres meses.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insta al Gobierno de Navarra a garantizar la financiación pública de ayudas técnicas avanzadas, sistemas alternativos de ventilación adecuada, grúas, camas articuladas, colchón antiescaras, silla de baño con reposabrazos y dispositivos de comunicación alternativa y aumentativa, lectores oculares u otras necesidades para facilitar la calidad de vida de personas con diagnóstico de ELA, con circuitos específicos que garanticen que ninguna persona con ELA tiene dificultad para acceder a estas ayudas por retrasos en la reintegración de gastos. Esta medida deberá garantizarse en el plazo máximo de seis meses.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insta al Gobierno de Navarra a financiar públicamente, en el plazo máximo de seis meses, ayudas para la adaptación de viviendas y vehículos para personas con diagnóstico de ELA y para proporcionar temporalmente viviendas y vehículos adaptados.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El Parlamento de Navarra insta al Gobierno de Navarra a garantizar plazas en centros residenciales cuando las personas afectadas no puedan permanecer en domicilio, con garantía de personal formado y con experiencia en el cuidado de personas con diagnóstico de ELA.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El Parlamento de Navarra insta al Gobierno de Navarra a garantizar medidas de apoyo y formación a personas cuidadoras.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25 de noviembre de 2021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