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Nuria Medina Santos andreak aurkeztutako galdera, Zahartze Aktiborako Alloko Zentro Balioaniztun berriaren helburuei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Nuria Medina Santos andreak, Legebiltzarreko Erregelamenduak ezartzen duenaren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helburu ditu Eskubide Sozialetako Departamentuak Allon abiarazi berri duen Zahartze Aktiborako Zentro Balioaniztunak?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