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el modelo de Atención Continuada y Urgente en Salud,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presenta para su debate en el Pleno una interpelación al Gobierno sobre el modelo de Atención Continuada y Urgente en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2019 se cerró el Punto de Atención Continuada de Olite en horario nocturno y los últimos meses distintos Puntos de Atención Continuada han permanecido sin médico determinados días, medidas que se están tomando sin disponer de un plan en cumplimiento de la Ley Foral 2/2013, de 14 de febrero, sobre atención sanitaria, continuada y urgente. Interesa conocer el modelo que va a adoptar el Gobierno de Navarra en Atención Continuada y Urgente.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noviembre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