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14an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enpresaren ondorengotzari eta belaunaldien arteko erreleboari buruzko plan bat egin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otsailaren 14an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eledun Ramón Alzórriz Goñi jaunak, Legebiltzarreko Erregelamenduan ezarritakoaren babesean, honako mozio hau aurkeztu du, Osoko Bilkuran eztabaidatzeko eta bozkatzeko. Mozioaren bidez, Nafarroako Gobernua premiatzen da enpresa-ondorengotzari eta belaunaldien arteko erreleboari buruzko plan bat egin dezan.</w:t>
      </w:r>
    </w:p>
    <w:p>
      <w:pPr>
        <w:pStyle w:val="0"/>
        <w:suppressAutoHyphens w:val="false"/>
        <w:rPr>
          <w:rStyle w:val="1"/>
        </w:rPr>
      </w:pPr>
      <w:r>
        <w:rPr>
          <w:rStyle w:val="1"/>
        </w:rPr>
        <w:t xml:space="preserve">Zioen azalpena</w:t>
      </w:r>
    </w:p>
    <w:p>
      <w:pPr>
        <w:pStyle w:val="0"/>
        <w:suppressAutoHyphens w:val="false"/>
        <w:rPr>
          <w:rStyle w:val="1"/>
        </w:rPr>
      </w:pPr>
      <w:r>
        <w:rPr>
          <w:rStyle w:val="1"/>
        </w:rPr>
        <w:t xml:space="preserve">Jakina denez, Nafarroako enpresa-ehuna tamaina txikikoa da, eta, berez, Nafarroako enpresa gehienetako titularrak langile autonomoak dira. Gainera, kolektibo hori nahiko zaharturik dago, batez ere landa eremuetan, eta, horren ondorioz, kasu askotan, negozioen eta jarduera ekonomikoen balizko itxiera aztertzen ari da jardueraren buru jarraitzeko errelebo faltagatik.</w:t>
      </w:r>
    </w:p>
    <w:p>
      <w:pPr>
        <w:pStyle w:val="0"/>
        <w:suppressAutoHyphens w:val="false"/>
        <w:rPr>
          <w:rStyle w:val="1"/>
        </w:rPr>
      </w:pPr>
      <w:r>
        <w:rPr>
          <w:rStyle w:val="1"/>
        </w:rPr>
        <w:t xml:space="preserve">Efektu hori are handiagoa da egiaz autonomoak direnen kasuan; hau da, pertsona fisikoak izaki soldatapekorik ez daukaten edo oso noizbehinka dituztenen kasuan. Autonomo horiek bakarrik daude eta zailagoa egiten zaie negozioa irekita mantentzea eta haien ondorengotza aztertzeko aukera gutxiago daukate. Autonomo mota hori –26.000 inguru– Nafarroan Gizarte Segurantzan izena emanda dauden 47.400tik goitikoen erdia baino gehiago dira; horietatik, 8.900 dira gutxi gorabehera 55 urte baino gehiago daukatenak.</w:t>
      </w:r>
    </w:p>
    <w:p>
      <w:pPr>
        <w:pStyle w:val="0"/>
        <w:suppressAutoHyphens w:val="false"/>
        <w:rPr>
          <w:rStyle w:val="1"/>
        </w:rPr>
      </w:pPr>
      <w:r>
        <w:rPr>
          <w:rStyle w:val="1"/>
        </w:rPr>
        <w:t xml:space="preserve">Gainera, azken urteotan gertatzen ari den merkataritza nahiz kontsumo ereduaren aldaketarekin batera, merkataritza-desertifikazio progresibo batera garamatza horrek guztiak, bai landa-eremuan bai hiri-eremuan. Halere, egoera konplexu guztietan gertatzen denez, aukerak ere sortzen dira. Plan egoki bat eginen balitz, gazte askok aurkitu ahal izanen lukete beren enplegua autonomo zaharragoak ordezkatuz, negozioetan goitik beherako aldaketa bat eginez, zeren merkatua egon badago, eta kontua da merkatu hori aurkitzea eta inteligentziaz jorratzea.</w:t>
      </w:r>
    </w:p>
    <w:p>
      <w:pPr>
        <w:pStyle w:val="0"/>
        <w:suppressAutoHyphens w:val="false"/>
        <w:rPr>
          <w:rStyle w:val="1"/>
        </w:rPr>
      </w:pPr>
      <w:r>
        <w:rPr>
          <w:rStyle w:val="1"/>
        </w:rPr>
        <w:t xml:space="preserve">Erakunde asko –enpresaburuenak, elkarte sektorialak edo langile autonomoenak– ari dira eskatzen abian jar daitezen plan horiek, enpresak mantendu ahal izatea errazteko eta negozio txikien odoluste hori arintzeko; izan ere, negozio horiek, ekonomikoki bideragarriak diren arren, ez daukate nork jarraitu horien buru.</w:t>
      </w:r>
    </w:p>
    <w:p>
      <w:pPr>
        <w:pStyle w:val="0"/>
        <w:suppressAutoHyphens w:val="false"/>
        <w:rPr>
          <w:rStyle w:val="1"/>
        </w:rPr>
      </w:pPr>
      <w:r>
        <w:rPr>
          <w:rStyle w:val="1"/>
        </w:rPr>
        <w:t xml:space="preserve">Enpresa-ondorengotza, jarduera ekonomikoa eta enplegua mantentzea errazteko, sozialisten talde parlamentarioak honako erabaki proposamen hau aurkezten du:</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Nafarroako Gobernua premiatzen du enpresa-ondorengotzari eta belaunaldien arteko erreleboari buruzko plan bat egin dezan, belaunaldien arteko erreleboa errazteko eta jarduera eta enplegua mantentzeko enpresa-ondorengotzarik ez duten negozioetan.</w:t>
      </w:r>
    </w:p>
    <w:p>
      <w:pPr>
        <w:pStyle w:val="0"/>
        <w:suppressAutoHyphens w:val="false"/>
        <w:rPr>
          <w:rStyle w:val="1"/>
        </w:rPr>
      </w:pPr>
      <w:r>
        <w:rPr>
          <w:rStyle w:val="1"/>
        </w:rPr>
        <w:t xml:space="preserve">Iruñean, 2022ko otsailaren 10ean</w:t>
      </w:r>
    </w:p>
    <w:p>
      <w:pPr>
        <w:pStyle w:val="0"/>
        <w:suppressAutoHyphens w:val="false"/>
        <w:rPr>
          <w:rStyle w:val="1"/>
        </w:rPr>
      </w:pPr>
      <w:r>
        <w:rPr>
          <w:rStyle w:val="1"/>
        </w:rPr>
        <w:t xml:space="preserve">Foru parlamentaria: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