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marzo de 2022,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Conforme a lo dispuesto en los artículos 209 y 210 del Reglamento del Parlamento de Navarra y en la Ley Foral 19/1984, de 20 de diciembre, de la Cámara de Comptos de Navarra, previa audiencia de la Junta de Portavoces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Proclamar como candidato a Presidente de la Cámara de Comptos de Navarra a D. José Ignacio Cabeza del Salvador, a propuesta de los G.P. Partido Socialista de Navarra, Geroa Bai y EH Bildu Nafarroa y la A.P.F. de Podemos-Ahal Dugu. (10-22/ELC-00003).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 este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marzo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