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D971" w14:textId="77777777" w:rsidR="00F07C33" w:rsidRDefault="00F07C33" w:rsidP="00F07C33">
      <w:r>
        <w:t xml:space="preserve">En sesión celebrada el día 11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70457593" w14:textId="77777777" w:rsidR="00F07C33" w:rsidRDefault="00F07C33" w:rsidP="00F07C33">
      <w:r>
        <w:t xml:space="preserve">1.º Admitir a trámite la pregunta sobre la modificación de la Ley Foral de Salud, formulada por la Ilma. Sra. </w:t>
      </w:r>
      <w:proofErr w:type="gramStart"/>
      <w:r>
        <w:t>D.ª</w:t>
      </w:r>
      <w:proofErr w:type="gramEnd"/>
      <w:r>
        <w:t xml:space="preserve"> Cristina Ibarrola Guillén (10-22/PES-00113).</w:t>
      </w:r>
    </w:p>
    <w:p w14:paraId="33BC8B14" w14:textId="77777777" w:rsidR="00F07C33" w:rsidRDefault="00F07C33" w:rsidP="00F07C33">
      <w:r>
        <w:t>2.º Ordenar su publicación en el Boletín Oficial del Parlamento de Navarra.</w:t>
      </w:r>
    </w:p>
    <w:p w14:paraId="63304FB6" w14:textId="77777777" w:rsidR="00F07C33" w:rsidRDefault="00F07C33" w:rsidP="00F07C33">
      <w:r>
        <w:t xml:space="preserve">3.º Dar traslado de </w:t>
      </w:r>
      <w:proofErr w:type="gramStart"/>
      <w:r>
        <w:t>la misma</w:t>
      </w:r>
      <w:proofErr w:type="gramEnd"/>
      <w:r>
        <w:t xml:space="preserve"> al Gobierno de Navarra a los efectos de su contestación por escrito en los términos previstos en el artículo 194 del Reglamento de la Cámara.</w:t>
      </w:r>
    </w:p>
    <w:p w14:paraId="4F6EE3F7" w14:textId="77777777" w:rsidR="00F07C33" w:rsidRDefault="00F07C33" w:rsidP="00F07C33">
      <w:r>
        <w:t>Pamplona, 11 de abril de 2022</w:t>
      </w:r>
    </w:p>
    <w:p w14:paraId="6C2C5551" w14:textId="77777777" w:rsidR="00F07C33" w:rsidRDefault="00F07C33" w:rsidP="00F07C33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7BD1F56A" w14:textId="77777777" w:rsidR="00F07C33" w:rsidRDefault="00F07C33" w:rsidP="00F07C33">
      <w:r>
        <w:t>TEXTO DE LA PREGUNTA</w:t>
      </w:r>
    </w:p>
    <w:p w14:paraId="40C0E06A" w14:textId="77777777" w:rsidR="00F07C33" w:rsidRDefault="00F07C33" w:rsidP="00F07C33">
      <w:r>
        <w:t xml:space="preserve">Doña Cristina Ibarrola Guillén, miembro de las Cortes de Navarra, adscrita al Grupo Parlamentario Navarra Suma (NA+), al amparo de lo dispuesto en el Reglamento de la Cámara, realiza la siguiente pregunta escrita a la </w:t>
      </w:r>
      <w:proofErr w:type="gramStart"/>
      <w:r>
        <w:t>Consejera</w:t>
      </w:r>
      <w:proofErr w:type="gramEnd"/>
      <w:r>
        <w:t xml:space="preserve"> de Salud del Gobierno de Navarra:</w:t>
      </w:r>
    </w:p>
    <w:p w14:paraId="426E148E" w14:textId="77777777" w:rsidR="00F07C33" w:rsidRDefault="00F07C33" w:rsidP="00F07C33">
      <w:r>
        <w:t xml:space="preserve">En respuesta a una pregunta escrita en relación con la existencia de un borrador de modificación de la Ley Foral de Salud la anterior legislatura (10-21-PES-00307), la </w:t>
      </w:r>
      <w:proofErr w:type="gramStart"/>
      <w:r>
        <w:t>Consejera</w:t>
      </w:r>
      <w:proofErr w:type="gramEnd"/>
      <w:r>
        <w:t xml:space="preserve"> de Salud respondió a esta parlamentaria que “el Departamento de Salud no dispone como tal de un borrador de nueva Ley Foral de Salud fruto del trabajo de la Legislatura 2015-2019. Existen diversos elementos de trabajo —no consensuados ni interna ni externamente— que podrían constituir, en su caso, unas bases sólidas para la elaboración de dicha norma”.</w:t>
      </w:r>
    </w:p>
    <w:p w14:paraId="14176175" w14:textId="77777777" w:rsidR="00F07C33" w:rsidRDefault="00F07C33" w:rsidP="00F07C33">
      <w:r>
        <w:t xml:space="preserve">Sin embargo, el anterior </w:t>
      </w:r>
      <w:proofErr w:type="gramStart"/>
      <w:r>
        <w:t>Consejero</w:t>
      </w:r>
      <w:proofErr w:type="gramEnd"/>
      <w:r>
        <w:t xml:space="preserve"> de Salud en una comparecencia parlamentaria de balance de legislatura en marzo de 2019 y desde los partidos del anterior Gobierno en diversas ocasiones, han dicho públicamente que la modificación de la Ley Foral de Salud estaba muy avanzada.</w:t>
      </w:r>
    </w:p>
    <w:p w14:paraId="60027F1F" w14:textId="77777777" w:rsidR="00F07C33" w:rsidRDefault="00F07C33" w:rsidP="00F07C33">
      <w:r>
        <w:t>1- ¿Qué documentos existen exactamente, elaborados la anterior legislatura, en relación con la modificación de la Ley Foral de Salud?</w:t>
      </w:r>
    </w:p>
    <w:p w14:paraId="5AD3BC40" w14:textId="77777777" w:rsidR="00F07C33" w:rsidRDefault="00F07C33" w:rsidP="00F07C33">
      <w:r>
        <w:t>2- ¿Existe algún documento, aunque sea en fase de borrador, elaborado esta legislatura, en relación con la modificación de la Ley Foral de Salud?</w:t>
      </w:r>
    </w:p>
    <w:p w14:paraId="07E9C3FC" w14:textId="77777777" w:rsidR="00F07C33" w:rsidRDefault="00F07C33" w:rsidP="00F07C33">
      <w:r>
        <w:t>3- ¿Qué previsiones tiene el Departamento de Salud en relación con la modificación de la Ley Foral de Salud esta legislatura?</w:t>
      </w:r>
    </w:p>
    <w:p w14:paraId="2E106121" w14:textId="77777777" w:rsidR="00F07C33" w:rsidRDefault="00F07C33" w:rsidP="00F07C33">
      <w:r>
        <w:t>Pamplona, a 6 de abril de 2022.</w:t>
      </w:r>
    </w:p>
    <w:p w14:paraId="159DFBD4" w14:textId="456B0CE0" w:rsidR="00F36B3E" w:rsidRDefault="00F07C33" w:rsidP="00F07C33">
      <w:r>
        <w:t>La Parlamentaria Foral: Cristina Ibarrola Guillén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33"/>
    <w:rsid w:val="004D78F1"/>
    <w:rsid w:val="0052752B"/>
    <w:rsid w:val="006C0DE1"/>
    <w:rsid w:val="00757C47"/>
    <w:rsid w:val="00AF1417"/>
    <w:rsid w:val="00F07C33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6CED"/>
  <w15:chartTrackingRefBased/>
  <w15:docId w15:val="{5E90D304-D86E-450E-AFAE-34088DC2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2022-04-21T12:18:00Z</dcterms:created>
  <dcterms:modified xsi:type="dcterms:W3CDTF">2022-04-21T12:18:00Z</dcterms:modified>
</cp:coreProperties>
</file>