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1A07" w14:textId="7DB4B6E3" w:rsidR="00310EA5" w:rsidRPr="00310EA5" w:rsidRDefault="009573E3" w:rsidP="00310EA5">
      <w:pPr>
        <w:pStyle w:val="Textoindependiente"/>
        <w:spacing w:line="360" w:lineRule="auto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>La Consejera</w:t>
      </w:r>
      <w:r w:rsidR="00E44044">
        <w:rPr>
          <w:rFonts w:cs="Arial"/>
          <w:sz w:val="22"/>
          <w:szCs w:val="22"/>
        </w:rPr>
        <w:t xml:space="preserve"> de Desarrollo Rural </w:t>
      </w:r>
      <w:r w:rsidR="00310EA5">
        <w:rPr>
          <w:rFonts w:cs="Arial"/>
          <w:sz w:val="22"/>
          <w:szCs w:val="22"/>
        </w:rPr>
        <w:t xml:space="preserve">y </w:t>
      </w:r>
      <w:r w:rsidR="00E44044">
        <w:rPr>
          <w:rFonts w:cs="Arial"/>
          <w:sz w:val="22"/>
          <w:szCs w:val="22"/>
        </w:rPr>
        <w:t>Medio Ambiente</w:t>
      </w:r>
      <w:r w:rsidRPr="00901293">
        <w:rPr>
          <w:rFonts w:cs="Arial"/>
          <w:sz w:val="22"/>
          <w:szCs w:val="22"/>
        </w:rPr>
        <w:t xml:space="preserve">, en relación con la pregunta para su contestación por escrito formulada por </w:t>
      </w:r>
      <w:r w:rsidR="00C0086A">
        <w:rPr>
          <w:rFonts w:cs="Arial"/>
          <w:sz w:val="22"/>
          <w:szCs w:val="22"/>
        </w:rPr>
        <w:fldChar w:fldCharType="begin">
          <w:ffData>
            <w:name w:val="Listadesplegable4"/>
            <w:enabled/>
            <w:calcOnExit w:val="0"/>
            <w:ddList>
              <w:listEntry w:val="el Parlamentario Foral Ilmo. Sr. D."/>
              <w:listEntry w:val="la Parlamentaria Foral Ilma. Sra. Dña."/>
            </w:ddList>
          </w:ffData>
        </w:fldChar>
      </w:r>
      <w:bookmarkStart w:id="0" w:name="Listadesplegable4"/>
      <w:r w:rsidR="00C0086A">
        <w:rPr>
          <w:rFonts w:cs="Arial"/>
          <w:sz w:val="22"/>
          <w:szCs w:val="22"/>
        </w:rPr>
        <w:instrText xml:space="preserve"> FORMDROPDOWN </w:instrText>
      </w:r>
      <w:r w:rsidR="001F7C83">
        <w:rPr>
          <w:rFonts w:cs="Arial"/>
          <w:sz w:val="22"/>
          <w:szCs w:val="22"/>
        </w:rPr>
      </w:r>
      <w:r w:rsidR="001F7C83">
        <w:rPr>
          <w:rFonts w:cs="Arial"/>
          <w:sz w:val="22"/>
          <w:szCs w:val="22"/>
        </w:rPr>
        <w:fldChar w:fldCharType="separate"/>
      </w:r>
      <w:r w:rsidR="00C0086A">
        <w:rPr>
          <w:rFonts w:cs="Arial"/>
          <w:sz w:val="22"/>
          <w:szCs w:val="22"/>
        </w:rPr>
        <w:fldChar w:fldCharType="end"/>
      </w:r>
      <w:bookmarkEnd w:id="0"/>
      <w:r w:rsidR="00E638E1">
        <w:rPr>
          <w:rFonts w:cs="Arial"/>
          <w:sz w:val="22"/>
          <w:szCs w:val="22"/>
        </w:rPr>
        <w:t xml:space="preserve"> </w:t>
      </w:r>
      <w:r w:rsidR="0060790E">
        <w:rPr>
          <w:rFonts w:cs="Arial"/>
          <w:sz w:val="22"/>
          <w:szCs w:val="22"/>
        </w:rPr>
        <w:t xml:space="preserve">Adolfo </w:t>
      </w:r>
      <w:proofErr w:type="spellStart"/>
      <w:r w:rsidR="0060790E">
        <w:rPr>
          <w:rFonts w:cs="Arial"/>
          <w:sz w:val="22"/>
          <w:szCs w:val="22"/>
        </w:rPr>
        <w:t>Araiz</w:t>
      </w:r>
      <w:proofErr w:type="spellEnd"/>
      <w:r w:rsidR="0060790E">
        <w:rPr>
          <w:rFonts w:cs="Arial"/>
          <w:sz w:val="22"/>
          <w:szCs w:val="22"/>
        </w:rPr>
        <w:t xml:space="preserve"> </w:t>
      </w:r>
      <w:proofErr w:type="spellStart"/>
      <w:r w:rsidR="0060790E">
        <w:rPr>
          <w:rFonts w:cs="Arial"/>
          <w:sz w:val="22"/>
          <w:szCs w:val="22"/>
        </w:rPr>
        <w:t>Flamarique</w:t>
      </w:r>
      <w:proofErr w:type="spellEnd"/>
      <w:r w:rsidRPr="00901293">
        <w:rPr>
          <w:rFonts w:cs="Arial"/>
          <w:sz w:val="22"/>
          <w:szCs w:val="22"/>
        </w:rPr>
        <w:t>,</w:t>
      </w:r>
      <w:bookmarkStart w:id="1" w:name="Listadesplegable5"/>
      <w:r w:rsidRPr="00901293">
        <w:rPr>
          <w:rFonts w:cs="Arial"/>
          <w:sz w:val="22"/>
          <w:szCs w:val="22"/>
        </w:rPr>
        <w:t xml:space="preserve"> </w:t>
      </w:r>
      <w:bookmarkEnd w:id="1"/>
      <w:r w:rsidR="00C0086A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adscrito"/>
              <w:listEntry w:val="adscrita"/>
            </w:ddList>
          </w:ffData>
        </w:fldChar>
      </w:r>
      <w:r w:rsidR="00C0086A">
        <w:rPr>
          <w:rFonts w:cs="Arial"/>
          <w:sz w:val="22"/>
          <w:szCs w:val="22"/>
        </w:rPr>
        <w:instrText xml:space="preserve"> FORMDROPDOWN </w:instrText>
      </w:r>
      <w:r w:rsidR="001F7C83">
        <w:rPr>
          <w:rFonts w:cs="Arial"/>
          <w:sz w:val="22"/>
          <w:szCs w:val="22"/>
        </w:rPr>
      </w:r>
      <w:r w:rsidR="001F7C83">
        <w:rPr>
          <w:rFonts w:cs="Arial"/>
          <w:sz w:val="22"/>
          <w:szCs w:val="22"/>
        </w:rPr>
        <w:fldChar w:fldCharType="separate"/>
      </w:r>
      <w:r w:rsidR="00C0086A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al Grupo Parlamentario de</w:t>
      </w:r>
      <w:r w:rsidR="00E638E1">
        <w:rPr>
          <w:rFonts w:cs="Arial"/>
          <w:sz w:val="22"/>
          <w:szCs w:val="22"/>
        </w:rPr>
        <w:t xml:space="preserve"> </w:t>
      </w:r>
      <w:r w:rsidR="0060790E">
        <w:rPr>
          <w:rFonts w:cs="Arial"/>
          <w:sz w:val="22"/>
          <w:szCs w:val="22"/>
        </w:rPr>
        <w:t xml:space="preserve">EH Bildu, </w:t>
      </w:r>
      <w:r w:rsidR="00437C65" w:rsidRPr="0060790E">
        <w:rPr>
          <w:rFonts w:cs="Arial"/>
          <w:sz w:val="22"/>
          <w:szCs w:val="22"/>
        </w:rPr>
        <w:t>sobre las solicitudes de instalaciones ganaderas afectadas por la Ley Foral 8/2021, de 10 de mayo, por la que se modifica la Ley Foral 11/2000, de 16 de noviembre, de Sanidad Animal de Navarra</w:t>
      </w:r>
      <w:r w:rsidR="00437C65">
        <w:rPr>
          <w:rFonts w:cs="Arial"/>
          <w:sz w:val="22"/>
          <w:szCs w:val="22"/>
        </w:rPr>
        <w:t xml:space="preserve"> </w:t>
      </w:r>
      <w:r w:rsidR="00437C65" w:rsidRPr="0060790E">
        <w:rPr>
          <w:rFonts w:cs="Arial"/>
          <w:b/>
          <w:sz w:val="22"/>
          <w:szCs w:val="22"/>
        </w:rPr>
        <w:t>(</w:t>
      </w:r>
      <w:r w:rsidR="00437C65">
        <w:rPr>
          <w:b/>
        </w:rPr>
        <w:t>PES-00047</w:t>
      </w:r>
      <w:r w:rsidR="00437C65" w:rsidRPr="00901293">
        <w:rPr>
          <w:rFonts w:cs="Arial"/>
          <w:b/>
          <w:sz w:val="22"/>
          <w:szCs w:val="22"/>
        </w:rPr>
        <w:t>)</w:t>
      </w:r>
      <w:r w:rsidR="00437C65" w:rsidRPr="00901293">
        <w:rPr>
          <w:rFonts w:cs="Arial"/>
          <w:sz w:val="22"/>
          <w:szCs w:val="22"/>
        </w:rPr>
        <w:t xml:space="preserve">, </w:t>
      </w:r>
      <w:r w:rsidR="00310EA5">
        <w:rPr>
          <w:rFonts w:cs="Arial"/>
          <w:sz w:val="22"/>
          <w:szCs w:val="22"/>
        </w:rPr>
        <w:t xml:space="preserve">tiene </w:t>
      </w:r>
      <w:r w:rsidR="00901293" w:rsidRPr="00901293">
        <w:rPr>
          <w:rFonts w:cs="Arial"/>
          <w:sz w:val="22"/>
          <w:szCs w:val="22"/>
        </w:rPr>
        <w:t>el honor de remitirle la siguiente contestación:</w:t>
      </w:r>
    </w:p>
    <w:p w14:paraId="335B212A" w14:textId="77777777" w:rsidR="00310EA5" w:rsidRDefault="00437C65" w:rsidP="003C299C">
      <w:pPr>
        <w:pStyle w:val="Textoindependiente"/>
        <w:spacing w:line="360" w:lineRule="auto"/>
        <w:ind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Mediante </w:t>
      </w:r>
      <w:r w:rsidRPr="00437C65">
        <w:rPr>
          <w:rFonts w:cs="Arial"/>
          <w:sz w:val="22"/>
          <w:szCs w:val="22"/>
          <w:lang w:val="es-ES"/>
        </w:rPr>
        <w:t>Ley Foral 8/2021, de 10 de mayo, se modifica la Ley Foral 11/2000, de 16 de noviembr</w:t>
      </w:r>
      <w:r w:rsidR="003C299C">
        <w:rPr>
          <w:rFonts w:cs="Arial"/>
          <w:sz w:val="22"/>
          <w:szCs w:val="22"/>
          <w:lang w:val="es-ES"/>
        </w:rPr>
        <w:t>e, de Sanidad Animal de Navarra y s</w:t>
      </w:r>
      <w:r w:rsidR="003C299C" w:rsidRPr="003C299C">
        <w:rPr>
          <w:rFonts w:cs="Arial"/>
          <w:sz w:val="22"/>
          <w:szCs w:val="22"/>
        </w:rPr>
        <w:t>e introduce una disposición transitoria tercera con el siguiente contenido:</w:t>
      </w:r>
    </w:p>
    <w:p w14:paraId="7EC96924" w14:textId="77777777" w:rsidR="00310EA5" w:rsidRDefault="003C299C" w:rsidP="003C299C">
      <w:pPr>
        <w:pStyle w:val="Textoindependiente"/>
        <w:spacing w:after="0" w:line="360" w:lineRule="auto"/>
        <w:ind w:firstLine="708"/>
        <w:rPr>
          <w:rFonts w:cs="Arial"/>
          <w:b/>
          <w:bCs/>
          <w:sz w:val="22"/>
          <w:szCs w:val="22"/>
        </w:rPr>
      </w:pPr>
      <w:r w:rsidRPr="003C299C">
        <w:rPr>
          <w:rFonts w:cs="Arial"/>
          <w:b/>
          <w:bCs/>
          <w:sz w:val="22"/>
          <w:szCs w:val="22"/>
        </w:rPr>
        <w:t>«Disposición transitoria tercera.</w:t>
      </w:r>
      <w:r w:rsidRPr="003C299C">
        <w:rPr>
          <w:rFonts w:cs="Arial"/>
          <w:b/>
          <w:bCs/>
          <w:sz w:val="22"/>
          <w:szCs w:val="22"/>
        </w:rPr>
        <w:t> </w:t>
      </w:r>
      <w:r w:rsidRPr="003C299C">
        <w:rPr>
          <w:rFonts w:cs="Arial"/>
          <w:b/>
          <w:bCs/>
          <w:sz w:val="22"/>
          <w:szCs w:val="22"/>
        </w:rPr>
        <w:t>Suspensión.</w:t>
      </w:r>
    </w:p>
    <w:p w14:paraId="42C2CE97" w14:textId="77777777" w:rsidR="00310EA5" w:rsidRDefault="003C299C" w:rsidP="003C299C">
      <w:pPr>
        <w:pStyle w:val="Textoindependiente"/>
        <w:spacing w:after="0" w:line="360" w:lineRule="auto"/>
        <w:ind w:firstLine="708"/>
        <w:rPr>
          <w:rFonts w:cs="Arial"/>
          <w:sz w:val="22"/>
          <w:szCs w:val="22"/>
        </w:rPr>
      </w:pPr>
      <w:r w:rsidRPr="003C299C">
        <w:rPr>
          <w:rFonts w:cs="Arial"/>
          <w:sz w:val="22"/>
          <w:szCs w:val="22"/>
        </w:rPr>
        <w:t>1.</w:t>
      </w:r>
      <w:r w:rsidRPr="003C299C">
        <w:rPr>
          <w:rFonts w:cs="Arial"/>
          <w:sz w:val="22"/>
          <w:szCs w:val="22"/>
        </w:rPr>
        <w:t> </w:t>
      </w:r>
      <w:r w:rsidRPr="003C299C">
        <w:rPr>
          <w:rFonts w:cs="Arial"/>
          <w:sz w:val="22"/>
          <w:szCs w:val="22"/>
        </w:rPr>
        <w:t>Hasta el 30 de mayo de 2022 no se admitirán solicitudes ni se concederán autorizaciones ganaderas para la instalación de explotaciones ganaderas de vacuno con una capacidad superior a 1250 UGM.</w:t>
      </w:r>
    </w:p>
    <w:p w14:paraId="27B54AEB" w14:textId="77777777" w:rsidR="00310EA5" w:rsidRDefault="003C299C" w:rsidP="003C299C">
      <w:pPr>
        <w:pStyle w:val="Textoindependiente"/>
        <w:spacing w:after="0" w:line="360" w:lineRule="auto"/>
        <w:ind w:firstLine="708"/>
        <w:rPr>
          <w:rFonts w:cs="Arial"/>
          <w:sz w:val="22"/>
          <w:szCs w:val="22"/>
        </w:rPr>
      </w:pPr>
      <w:r w:rsidRPr="003C299C">
        <w:rPr>
          <w:rFonts w:cs="Arial"/>
          <w:sz w:val="22"/>
          <w:szCs w:val="22"/>
        </w:rPr>
        <w:t>2.</w:t>
      </w:r>
      <w:r w:rsidRPr="003C299C">
        <w:rPr>
          <w:rFonts w:cs="Arial"/>
          <w:sz w:val="22"/>
          <w:szCs w:val="22"/>
        </w:rPr>
        <w:t> </w:t>
      </w:r>
      <w:r w:rsidRPr="003C299C">
        <w:rPr>
          <w:rFonts w:cs="Arial"/>
          <w:sz w:val="22"/>
          <w:szCs w:val="22"/>
        </w:rPr>
        <w:t>Tampoco se admitirán nuevas solicitudes ni se concederán nuevas autorizaciones ganaderas para la ampliación de explotaciones ganaderas de vacuno existentes que lleven a una explotación resultante mayor de los 1250 UGM».</w:t>
      </w:r>
    </w:p>
    <w:p w14:paraId="577AA244" w14:textId="77777777" w:rsidR="00310EA5" w:rsidRDefault="001F5C64" w:rsidP="003C299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entrada en vigor de la Ley Foral se produjo, de conformidad con su disposición final</w:t>
      </w:r>
      <w:r w:rsidR="00030CF3">
        <w:rPr>
          <w:rFonts w:ascii="Arial" w:hAnsi="Arial" w:cs="Arial"/>
          <w:sz w:val="22"/>
          <w:szCs w:val="22"/>
        </w:rPr>
        <w:t>,</w:t>
      </w:r>
      <w:r w:rsidRPr="001F5C64">
        <w:rPr>
          <w:rFonts w:ascii="Arial" w:hAnsi="Arial" w:cs="Arial"/>
          <w:sz w:val="22"/>
          <w:szCs w:val="22"/>
        </w:rPr>
        <w:t xml:space="preserve"> el día siguiente al de su publicación en </w:t>
      </w:r>
      <w:r>
        <w:rPr>
          <w:rFonts w:ascii="Arial" w:hAnsi="Arial" w:cs="Arial"/>
          <w:sz w:val="22"/>
          <w:szCs w:val="22"/>
        </w:rPr>
        <w:t>el «Boletín Oficial de Navarra», que tuvo lugar el d</w:t>
      </w:r>
      <w:r w:rsidR="00030CF3">
        <w:rPr>
          <w:rFonts w:ascii="Arial" w:hAnsi="Arial" w:cs="Arial"/>
          <w:sz w:val="22"/>
          <w:szCs w:val="22"/>
        </w:rPr>
        <w:t>ía 20 de mayo de 2021 (BON Nº 117 - 20 de mayo de 2021)</w:t>
      </w:r>
      <w:r w:rsidR="003C299C">
        <w:rPr>
          <w:rFonts w:ascii="Arial" w:hAnsi="Arial" w:cs="Arial"/>
          <w:sz w:val="22"/>
          <w:szCs w:val="22"/>
        </w:rPr>
        <w:t>.</w:t>
      </w:r>
    </w:p>
    <w:p w14:paraId="746C7F57" w14:textId="77777777" w:rsidR="00310EA5" w:rsidRDefault="00030CF3" w:rsidP="003C299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tanto, atendiendo a que la norma entró en vigor el día 21 de mayo de 2021, </w:t>
      </w:r>
      <w:r w:rsidR="0060790E" w:rsidRPr="0060790E">
        <w:rPr>
          <w:rFonts w:ascii="Arial" w:hAnsi="Arial" w:cs="Arial"/>
          <w:sz w:val="22"/>
          <w:szCs w:val="22"/>
        </w:rPr>
        <w:t xml:space="preserve">la </w:t>
      </w:r>
      <w:r w:rsidR="003C299C">
        <w:rPr>
          <w:rFonts w:ascii="Arial" w:hAnsi="Arial" w:cs="Arial"/>
          <w:sz w:val="22"/>
          <w:szCs w:val="22"/>
        </w:rPr>
        <w:t xml:space="preserve">aplicación de la disposición transitoria tercera </w:t>
      </w:r>
      <w:r w:rsidR="0060790E" w:rsidRPr="0060790E">
        <w:rPr>
          <w:rFonts w:ascii="Arial" w:hAnsi="Arial" w:cs="Arial"/>
          <w:sz w:val="22"/>
          <w:szCs w:val="22"/>
        </w:rPr>
        <w:t xml:space="preserve">afectaría a las solicitudes presentadas </w:t>
      </w:r>
      <w:r>
        <w:rPr>
          <w:rFonts w:ascii="Arial" w:hAnsi="Arial" w:cs="Arial"/>
          <w:sz w:val="22"/>
          <w:szCs w:val="22"/>
        </w:rPr>
        <w:t xml:space="preserve">a partir de esa </w:t>
      </w:r>
      <w:r w:rsidR="0060790E" w:rsidRPr="0060790E">
        <w:rPr>
          <w:rFonts w:ascii="Arial" w:hAnsi="Arial" w:cs="Arial"/>
          <w:sz w:val="22"/>
          <w:szCs w:val="22"/>
        </w:rPr>
        <w:t>fecha.</w:t>
      </w:r>
    </w:p>
    <w:p w14:paraId="10CDC248" w14:textId="77777777" w:rsidR="00310EA5" w:rsidRDefault="00030CF3" w:rsidP="003C299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Consultada la Dirección General de Agricultura y Ganadería informa que en el periodo de tiempo </w:t>
      </w:r>
      <w:r w:rsidR="00437C65">
        <w:rPr>
          <w:rFonts w:ascii="Arial" w:hAnsi="Arial" w:cs="Arial"/>
          <w:sz w:val="22"/>
          <w:szCs w:val="22"/>
        </w:rPr>
        <w:t xml:space="preserve">comprendido </w:t>
      </w:r>
      <w:r>
        <w:rPr>
          <w:rFonts w:ascii="Arial" w:hAnsi="Arial" w:cs="Arial"/>
          <w:sz w:val="22"/>
          <w:szCs w:val="22"/>
        </w:rPr>
        <w:t xml:space="preserve">entre el 21 de mayo de 2021 y la fecha actual, 15 de marzo de 2022, no </w:t>
      </w:r>
      <w:r w:rsidR="00437C65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ha recibido en el Servicio de Ganadería </w:t>
      </w:r>
      <w:r w:rsidR="00437C65">
        <w:rPr>
          <w:rFonts w:ascii="Arial" w:hAnsi="Arial" w:cs="Arial"/>
          <w:sz w:val="22"/>
          <w:szCs w:val="22"/>
        </w:rPr>
        <w:t xml:space="preserve">ninguna solicitud de informe </w:t>
      </w:r>
      <w:r>
        <w:rPr>
          <w:rFonts w:ascii="Arial" w:hAnsi="Arial" w:cs="Arial"/>
          <w:sz w:val="22"/>
          <w:szCs w:val="22"/>
        </w:rPr>
        <w:t>relativa a explotaciones de vacuno que superen las 1250 UGM</w:t>
      </w:r>
      <w:r w:rsidR="0060790E" w:rsidRPr="0060790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Por su parte, la Dirección General de </w:t>
      </w:r>
      <w:r w:rsidR="00437C65">
        <w:rPr>
          <w:rFonts w:ascii="Arial" w:hAnsi="Arial" w:cs="Arial"/>
          <w:sz w:val="22"/>
          <w:szCs w:val="22"/>
        </w:rPr>
        <w:t>Medio A</w:t>
      </w:r>
      <w:r w:rsidR="0060790E" w:rsidRPr="0060790E">
        <w:rPr>
          <w:rFonts w:ascii="Arial" w:hAnsi="Arial" w:cs="Arial"/>
          <w:sz w:val="22"/>
          <w:szCs w:val="22"/>
        </w:rPr>
        <w:t>mbiente</w:t>
      </w:r>
      <w:r w:rsidR="00437C65">
        <w:rPr>
          <w:rFonts w:ascii="Arial" w:hAnsi="Arial" w:cs="Arial"/>
          <w:sz w:val="22"/>
          <w:szCs w:val="22"/>
        </w:rPr>
        <w:t xml:space="preserve"> informa que no ha recibido </w:t>
      </w:r>
      <w:r>
        <w:rPr>
          <w:rFonts w:ascii="Arial" w:hAnsi="Arial" w:cs="Arial"/>
          <w:sz w:val="22"/>
          <w:szCs w:val="22"/>
        </w:rPr>
        <w:t xml:space="preserve">solicitudes </w:t>
      </w:r>
      <w:r w:rsidR="00437C65">
        <w:rPr>
          <w:rFonts w:ascii="Arial" w:hAnsi="Arial" w:cs="Arial"/>
          <w:sz w:val="22"/>
          <w:szCs w:val="22"/>
        </w:rPr>
        <w:t xml:space="preserve">de autorizaciones ni </w:t>
      </w:r>
      <w:r w:rsidR="003C299C">
        <w:rPr>
          <w:rFonts w:ascii="Arial" w:hAnsi="Arial" w:cs="Arial"/>
          <w:sz w:val="22"/>
          <w:szCs w:val="22"/>
        </w:rPr>
        <w:t xml:space="preserve">de </w:t>
      </w:r>
      <w:r w:rsidR="00437C65">
        <w:rPr>
          <w:rFonts w:ascii="Arial" w:hAnsi="Arial" w:cs="Arial"/>
          <w:sz w:val="22"/>
          <w:szCs w:val="22"/>
        </w:rPr>
        <w:t>informes</w:t>
      </w:r>
      <w:r>
        <w:rPr>
          <w:rFonts w:ascii="Arial" w:hAnsi="Arial" w:cs="Arial"/>
          <w:sz w:val="22"/>
          <w:szCs w:val="22"/>
        </w:rPr>
        <w:t xml:space="preserve"> ambientales</w:t>
      </w:r>
      <w:r w:rsidR="00437C65">
        <w:rPr>
          <w:rFonts w:ascii="Arial" w:hAnsi="Arial" w:cs="Arial"/>
          <w:sz w:val="22"/>
          <w:szCs w:val="22"/>
        </w:rPr>
        <w:t xml:space="preserve"> relativos a </w:t>
      </w:r>
      <w:r>
        <w:rPr>
          <w:rFonts w:ascii="Arial" w:hAnsi="Arial" w:cs="Arial"/>
          <w:sz w:val="22"/>
          <w:szCs w:val="22"/>
        </w:rPr>
        <w:t xml:space="preserve">explotaciones de vacuno </w:t>
      </w:r>
      <w:r w:rsidR="0060790E" w:rsidRPr="0060790E">
        <w:rPr>
          <w:rFonts w:ascii="Arial" w:hAnsi="Arial" w:cs="Arial"/>
          <w:sz w:val="22"/>
          <w:szCs w:val="22"/>
        </w:rPr>
        <w:t>de estas características.</w:t>
      </w:r>
    </w:p>
    <w:p w14:paraId="176AFDC4" w14:textId="77777777" w:rsidR="00310EA5" w:rsidRDefault="00030CF3" w:rsidP="003C299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30CF3">
        <w:rPr>
          <w:rFonts w:ascii="Arial" w:hAnsi="Arial" w:cs="Arial"/>
          <w:sz w:val="22"/>
          <w:szCs w:val="22"/>
        </w:rPr>
        <w:t xml:space="preserve">Por otra parte, se informa que tampoco existen solicitudes de estas características presentadas en el periodo de tiempo </w:t>
      </w:r>
      <w:r w:rsidR="00437C65">
        <w:rPr>
          <w:rFonts w:ascii="Arial" w:hAnsi="Arial" w:cs="Arial"/>
          <w:sz w:val="22"/>
          <w:szCs w:val="22"/>
        </w:rPr>
        <w:t xml:space="preserve">comprendido </w:t>
      </w:r>
      <w:r w:rsidRPr="00030CF3">
        <w:rPr>
          <w:rFonts w:ascii="Arial" w:hAnsi="Arial" w:cs="Arial"/>
          <w:sz w:val="22"/>
          <w:szCs w:val="22"/>
        </w:rPr>
        <w:t xml:space="preserve">entre la entrada en vigor del </w:t>
      </w:r>
      <w:r w:rsidRPr="00030CF3">
        <w:rPr>
          <w:rFonts w:ascii="Arial" w:hAnsi="Arial" w:cs="Arial"/>
          <w:bCs/>
          <w:sz w:val="22"/>
          <w:szCs w:val="22"/>
        </w:rPr>
        <w:t>Decreto Foral 31/2019, de 20 de marzo, por el que se establecen las condiciones higiénico-sanitarias, de bienestar animal y ordenación zootécnica de las explotaciones ganaderas y sus instalaciones, en el ámbito de la Comunidad Foral de Navarra</w:t>
      </w:r>
      <w:r w:rsidR="00437C65">
        <w:rPr>
          <w:rFonts w:ascii="Arial" w:hAnsi="Arial" w:cs="Arial"/>
          <w:bCs/>
          <w:sz w:val="22"/>
          <w:szCs w:val="22"/>
        </w:rPr>
        <w:t>, que tuvo lugar el 27 de abril de 2019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30CF3">
        <w:rPr>
          <w:rFonts w:ascii="Arial" w:hAnsi="Arial" w:cs="Arial"/>
          <w:sz w:val="22"/>
          <w:szCs w:val="22"/>
        </w:rPr>
        <w:t xml:space="preserve">y </w:t>
      </w:r>
      <w:r w:rsidR="00437C65">
        <w:rPr>
          <w:rFonts w:ascii="Arial" w:hAnsi="Arial" w:cs="Arial"/>
          <w:sz w:val="22"/>
          <w:szCs w:val="22"/>
        </w:rPr>
        <w:t xml:space="preserve">el 21 de </w:t>
      </w:r>
      <w:r w:rsidR="0060790E" w:rsidRPr="0060790E">
        <w:rPr>
          <w:rFonts w:ascii="Arial" w:hAnsi="Arial" w:cs="Arial"/>
          <w:sz w:val="22"/>
          <w:szCs w:val="22"/>
        </w:rPr>
        <w:t>mayo de 2021.</w:t>
      </w:r>
    </w:p>
    <w:p w14:paraId="71CC9267" w14:textId="4650737B" w:rsidR="00310EA5" w:rsidRDefault="00E44044" w:rsidP="00E440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01293">
        <w:rPr>
          <w:rFonts w:ascii="Arial" w:hAnsi="Arial" w:cs="Arial"/>
          <w:sz w:val="22"/>
          <w:szCs w:val="22"/>
        </w:rPr>
        <w:t xml:space="preserve">Pamplona, </w:t>
      </w:r>
      <w:r w:rsidR="00F34F12">
        <w:rPr>
          <w:rFonts w:ascii="Arial" w:hAnsi="Arial" w:cs="Arial"/>
          <w:sz w:val="22"/>
          <w:szCs w:val="22"/>
        </w:rPr>
        <w:t>2</w:t>
      </w:r>
      <w:r w:rsidR="0060790E">
        <w:rPr>
          <w:rFonts w:ascii="Arial" w:hAnsi="Arial" w:cs="Arial"/>
          <w:sz w:val="22"/>
          <w:szCs w:val="22"/>
        </w:rPr>
        <w:t>5 de marzo de 2022</w:t>
      </w:r>
    </w:p>
    <w:p w14:paraId="1153C5B6" w14:textId="682A48B3" w:rsidR="00E44044" w:rsidRPr="00310EA5" w:rsidRDefault="00310EA5" w:rsidP="00E44044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2" w:name="_Hlk99440846"/>
      <w:r w:rsidRPr="00310EA5">
        <w:rPr>
          <w:rFonts w:asciiTheme="minorHAnsi" w:hAnsiTheme="minorHAnsi" w:cstheme="minorHAnsi"/>
          <w:sz w:val="22"/>
          <w:szCs w:val="22"/>
        </w:rPr>
        <w:t xml:space="preserve">La Consejera de Desarrollo Rural y Medio Ambiente: </w:t>
      </w:r>
      <w:r w:rsidR="00E44044" w:rsidRPr="00310EA5">
        <w:rPr>
          <w:rFonts w:asciiTheme="minorHAnsi" w:hAnsiTheme="minorHAnsi" w:cstheme="minorHAnsi"/>
          <w:sz w:val="22"/>
          <w:szCs w:val="22"/>
        </w:rPr>
        <w:t>Itziar Gómez López</w:t>
      </w:r>
      <w:bookmarkEnd w:id="2"/>
    </w:p>
    <w:sectPr w:rsidR="00E44044" w:rsidRPr="00310EA5" w:rsidSect="00310EA5">
      <w:headerReference w:type="default" r:id="rId8"/>
      <w:footerReference w:type="default" r:id="rId9"/>
      <w:footerReference w:type="first" r:id="rId10"/>
      <w:type w:val="continuous"/>
      <w:pgSz w:w="11906" w:h="16838" w:code="9"/>
      <w:pgMar w:top="1418" w:right="1134" w:bottom="851" w:left="1701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F1F9" w14:textId="77777777" w:rsidR="00341680" w:rsidRDefault="00341680">
      <w:r>
        <w:separator/>
      </w:r>
    </w:p>
  </w:endnote>
  <w:endnote w:type="continuationSeparator" w:id="0">
    <w:p w14:paraId="61455502" w14:textId="77777777" w:rsidR="00341680" w:rsidRDefault="0034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774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648"/>
      <w:gridCol w:w="2126"/>
    </w:tblGrid>
    <w:tr w:rsidR="0030333F" w:rsidRPr="00124D6B" w14:paraId="5A9BED1A" w14:textId="77777777" w:rsidTr="00C75BB9">
      <w:tc>
        <w:tcPr>
          <w:tcW w:w="8648" w:type="dxa"/>
        </w:tcPr>
        <w:p w14:paraId="34D5A14C" w14:textId="4B8042C8" w:rsidR="0030333F" w:rsidRPr="00124D6B" w:rsidRDefault="0030333F" w:rsidP="00C75BB9">
          <w:pPr>
            <w:pStyle w:val="Piedepgina"/>
            <w:tabs>
              <w:tab w:val="clear" w:pos="4252"/>
              <w:tab w:val="center" w:pos="5705"/>
            </w:tabs>
          </w:pPr>
        </w:p>
      </w:tc>
      <w:tc>
        <w:tcPr>
          <w:tcW w:w="2126" w:type="dxa"/>
        </w:tcPr>
        <w:p w14:paraId="0299A001" w14:textId="7356296D" w:rsidR="0030333F" w:rsidRPr="00124D6B" w:rsidRDefault="0030333F" w:rsidP="00C75BB9">
          <w:pPr>
            <w:pStyle w:val="Piedepgina"/>
            <w:jc w:val="right"/>
            <w:rPr>
              <w:sz w:val="14"/>
              <w:szCs w:val="14"/>
            </w:rPr>
          </w:pPr>
        </w:p>
      </w:tc>
    </w:tr>
  </w:tbl>
  <w:p w14:paraId="2AE3D4C4" w14:textId="77777777" w:rsidR="0030333F" w:rsidRDefault="003033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B765" w14:textId="311A363A" w:rsidR="0051364C" w:rsidRPr="00124D6B" w:rsidRDefault="0051364C" w:rsidP="0051364C">
    <w:pPr>
      <w:pStyle w:val="Piedepgina"/>
      <w:rPr>
        <w:sz w:val="14"/>
        <w:szCs w:val="14"/>
      </w:rPr>
    </w:pPr>
    <w:r>
      <w:tab/>
    </w:r>
    <w:r>
      <w:rPr>
        <w:sz w:val="12"/>
      </w:rPr>
      <w:tab/>
    </w:r>
  </w:p>
  <w:p w14:paraId="56958DA2" w14:textId="77777777" w:rsidR="0051364C" w:rsidRDefault="00513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4233" w14:textId="77777777" w:rsidR="00341680" w:rsidRDefault="00341680">
      <w:r>
        <w:separator/>
      </w:r>
    </w:p>
  </w:footnote>
  <w:footnote w:type="continuationSeparator" w:id="0">
    <w:p w14:paraId="236C8C3D" w14:textId="77777777" w:rsidR="00341680" w:rsidRDefault="0034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E5D7" w14:textId="77777777" w:rsidR="0041058C" w:rsidRDefault="0041058C" w:rsidP="0041058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B1B"/>
    <w:multiLevelType w:val="hybridMultilevel"/>
    <w:tmpl w:val="0648782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A32F5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4C33"/>
    <w:multiLevelType w:val="hybridMultilevel"/>
    <w:tmpl w:val="006209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37BB9"/>
    <w:multiLevelType w:val="hybridMultilevel"/>
    <w:tmpl w:val="64EAE4A0"/>
    <w:lvl w:ilvl="0" w:tplc="6C30F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433BED"/>
    <w:multiLevelType w:val="hybridMultilevel"/>
    <w:tmpl w:val="824E48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2070E"/>
    <w:multiLevelType w:val="hybridMultilevel"/>
    <w:tmpl w:val="CBDAF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34B00"/>
    <w:multiLevelType w:val="hybridMultilevel"/>
    <w:tmpl w:val="D9226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0020F"/>
    <w:multiLevelType w:val="hybridMultilevel"/>
    <w:tmpl w:val="EDB00502"/>
    <w:lvl w:ilvl="0" w:tplc="7B0AB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3A6816"/>
    <w:multiLevelType w:val="hybridMultilevel"/>
    <w:tmpl w:val="563251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B52CF0"/>
    <w:multiLevelType w:val="hybridMultilevel"/>
    <w:tmpl w:val="B644B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5410F"/>
    <w:multiLevelType w:val="hybridMultilevel"/>
    <w:tmpl w:val="275C39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B16534"/>
    <w:multiLevelType w:val="hybridMultilevel"/>
    <w:tmpl w:val="AFB2E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E5296"/>
    <w:multiLevelType w:val="hybridMultilevel"/>
    <w:tmpl w:val="3CC82C2E"/>
    <w:lvl w:ilvl="0" w:tplc="0F348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96922">
    <w:abstractNumId w:val="8"/>
  </w:num>
  <w:num w:numId="2" w16cid:durableId="1688210112">
    <w:abstractNumId w:val="7"/>
  </w:num>
  <w:num w:numId="3" w16cid:durableId="621110259">
    <w:abstractNumId w:val="2"/>
  </w:num>
  <w:num w:numId="4" w16cid:durableId="1333334551">
    <w:abstractNumId w:val="11"/>
  </w:num>
  <w:num w:numId="5" w16cid:durableId="1463576854">
    <w:abstractNumId w:val="9"/>
  </w:num>
  <w:num w:numId="6" w16cid:durableId="1474178566">
    <w:abstractNumId w:val="3"/>
  </w:num>
  <w:num w:numId="7" w16cid:durableId="1146824121">
    <w:abstractNumId w:val="10"/>
  </w:num>
  <w:num w:numId="8" w16cid:durableId="665859918">
    <w:abstractNumId w:val="0"/>
  </w:num>
  <w:num w:numId="9" w16cid:durableId="157851615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6398206">
    <w:abstractNumId w:val="1"/>
  </w:num>
  <w:num w:numId="11" w16cid:durableId="293411457">
    <w:abstractNumId w:val="6"/>
  </w:num>
  <w:num w:numId="12" w16cid:durableId="405615321">
    <w:abstractNumId w:val="4"/>
  </w:num>
  <w:num w:numId="13" w16cid:durableId="1584678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258"/>
    <w:rsid w:val="00030CF3"/>
    <w:rsid w:val="000429E0"/>
    <w:rsid w:val="000608A6"/>
    <w:rsid w:val="00072C4F"/>
    <w:rsid w:val="0008313F"/>
    <w:rsid w:val="000C4EA8"/>
    <w:rsid w:val="000F69C4"/>
    <w:rsid w:val="00162111"/>
    <w:rsid w:val="001D3AA7"/>
    <w:rsid w:val="001E2EDF"/>
    <w:rsid w:val="001F5C64"/>
    <w:rsid w:val="001F7C83"/>
    <w:rsid w:val="002364F6"/>
    <w:rsid w:val="002A7F52"/>
    <w:rsid w:val="002B0435"/>
    <w:rsid w:val="002C487D"/>
    <w:rsid w:val="002D7F3F"/>
    <w:rsid w:val="002F09BF"/>
    <w:rsid w:val="0030333F"/>
    <w:rsid w:val="00310EA5"/>
    <w:rsid w:val="00335D98"/>
    <w:rsid w:val="00341680"/>
    <w:rsid w:val="00354E75"/>
    <w:rsid w:val="0037010A"/>
    <w:rsid w:val="003C299C"/>
    <w:rsid w:val="003F202A"/>
    <w:rsid w:val="004036F1"/>
    <w:rsid w:val="0041058C"/>
    <w:rsid w:val="00437C65"/>
    <w:rsid w:val="00440B04"/>
    <w:rsid w:val="00453C47"/>
    <w:rsid w:val="0046104F"/>
    <w:rsid w:val="004E12F7"/>
    <w:rsid w:val="004F4DAA"/>
    <w:rsid w:val="0051364C"/>
    <w:rsid w:val="00592A62"/>
    <w:rsid w:val="005D18F1"/>
    <w:rsid w:val="005D420C"/>
    <w:rsid w:val="0060790E"/>
    <w:rsid w:val="00612F2B"/>
    <w:rsid w:val="006415DD"/>
    <w:rsid w:val="006620EA"/>
    <w:rsid w:val="00672666"/>
    <w:rsid w:val="006C3F95"/>
    <w:rsid w:val="006E3228"/>
    <w:rsid w:val="00710131"/>
    <w:rsid w:val="0073583F"/>
    <w:rsid w:val="007751A2"/>
    <w:rsid w:val="007D3B60"/>
    <w:rsid w:val="00807388"/>
    <w:rsid w:val="00842199"/>
    <w:rsid w:val="008501A8"/>
    <w:rsid w:val="00862504"/>
    <w:rsid w:val="00886558"/>
    <w:rsid w:val="008932F8"/>
    <w:rsid w:val="008E7325"/>
    <w:rsid w:val="00901293"/>
    <w:rsid w:val="009222E1"/>
    <w:rsid w:val="009573E3"/>
    <w:rsid w:val="00966998"/>
    <w:rsid w:val="0099134F"/>
    <w:rsid w:val="00A526BF"/>
    <w:rsid w:val="00A52CE4"/>
    <w:rsid w:val="00A572B9"/>
    <w:rsid w:val="00AA4C9C"/>
    <w:rsid w:val="00B8751E"/>
    <w:rsid w:val="00BA2B0D"/>
    <w:rsid w:val="00BA3258"/>
    <w:rsid w:val="00BB0277"/>
    <w:rsid w:val="00BD7FDC"/>
    <w:rsid w:val="00BE0C7D"/>
    <w:rsid w:val="00BE0E56"/>
    <w:rsid w:val="00BF26FD"/>
    <w:rsid w:val="00BF58BB"/>
    <w:rsid w:val="00C0086A"/>
    <w:rsid w:val="00C14281"/>
    <w:rsid w:val="00C75BB9"/>
    <w:rsid w:val="00C8136E"/>
    <w:rsid w:val="00CE2258"/>
    <w:rsid w:val="00CE3A5E"/>
    <w:rsid w:val="00D32628"/>
    <w:rsid w:val="00D56BC4"/>
    <w:rsid w:val="00D81ABA"/>
    <w:rsid w:val="00D81E4B"/>
    <w:rsid w:val="00D92403"/>
    <w:rsid w:val="00DA210E"/>
    <w:rsid w:val="00DC4813"/>
    <w:rsid w:val="00DC4FB9"/>
    <w:rsid w:val="00E16985"/>
    <w:rsid w:val="00E320CB"/>
    <w:rsid w:val="00E44044"/>
    <w:rsid w:val="00E638E1"/>
    <w:rsid w:val="00E76CF6"/>
    <w:rsid w:val="00E85304"/>
    <w:rsid w:val="00E9767F"/>
    <w:rsid w:val="00EB02C9"/>
    <w:rsid w:val="00EC430E"/>
    <w:rsid w:val="00EF6384"/>
    <w:rsid w:val="00F008A3"/>
    <w:rsid w:val="00F0596D"/>
    <w:rsid w:val="00F34F12"/>
    <w:rsid w:val="00F57AC4"/>
    <w:rsid w:val="00F72A37"/>
    <w:rsid w:val="00F76EE5"/>
    <w:rsid w:val="00FB1CF7"/>
    <w:rsid w:val="00FD65B3"/>
    <w:rsid w:val="00F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D8DF77"/>
  <w15:docId w15:val="{63B220D6-6515-473D-BB39-277E8605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976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C29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01293"/>
    <w:pPr>
      <w:spacing w:after="120"/>
      <w:jc w:val="both"/>
    </w:pPr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rsid w:val="003033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EB02C9"/>
    <w:rPr>
      <w:b/>
      <w:bCs/>
    </w:rPr>
  </w:style>
  <w:style w:type="paragraph" w:styleId="Prrafodelista">
    <w:name w:val="List Paragraph"/>
    <w:basedOn w:val="Normal"/>
    <w:uiPriority w:val="34"/>
    <w:qFormat/>
    <w:rsid w:val="00842199"/>
    <w:pPr>
      <w:ind w:left="708"/>
    </w:pPr>
  </w:style>
  <w:style w:type="paragraph" w:styleId="Textodeglobo">
    <w:name w:val="Balloon Text"/>
    <w:basedOn w:val="Normal"/>
    <w:link w:val="TextodegloboCar"/>
    <w:rsid w:val="008E7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E73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7325"/>
    <w:rPr>
      <w:rFonts w:eastAsiaTheme="minorHAnsi"/>
      <w:sz w:val="24"/>
      <w:szCs w:val="24"/>
    </w:rPr>
  </w:style>
  <w:style w:type="paragraph" w:styleId="Revisin">
    <w:name w:val="Revision"/>
    <w:hidden/>
    <w:uiPriority w:val="99"/>
    <w:semiHidden/>
    <w:rsid w:val="008E7325"/>
  </w:style>
  <w:style w:type="character" w:styleId="Refdecomentario">
    <w:name w:val="annotation reference"/>
    <w:basedOn w:val="Fuentedeprrafopredeter"/>
    <w:rsid w:val="007751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751A2"/>
  </w:style>
  <w:style w:type="character" w:customStyle="1" w:styleId="TextocomentarioCar">
    <w:name w:val="Texto comentario Car"/>
    <w:basedOn w:val="Fuentedeprrafopredeter"/>
    <w:link w:val="Textocomentario"/>
    <w:rsid w:val="007751A2"/>
  </w:style>
  <w:style w:type="paragraph" w:styleId="Asuntodelcomentario">
    <w:name w:val="annotation subject"/>
    <w:basedOn w:val="Textocomentario"/>
    <w:next w:val="Textocomentario"/>
    <w:link w:val="AsuntodelcomentarioCar"/>
    <w:rsid w:val="00775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751A2"/>
    <w:rPr>
      <w:b/>
      <w:bCs/>
    </w:rPr>
  </w:style>
  <w:style w:type="paragraph" w:customStyle="1" w:styleId="Default">
    <w:name w:val="Default"/>
    <w:rsid w:val="00DC4F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4610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6104F"/>
  </w:style>
  <w:style w:type="character" w:customStyle="1" w:styleId="Ttulo3Car">
    <w:name w:val="Título 3 Car"/>
    <w:basedOn w:val="Fuentedeprrafopredeter"/>
    <w:link w:val="Ttulo3"/>
    <w:uiPriority w:val="99"/>
    <w:rsid w:val="00E9767F"/>
    <w:rPr>
      <w:rFonts w:ascii="Arial" w:hAnsi="Arial" w:cs="Arial"/>
      <w:b/>
      <w:bCs/>
      <w:sz w:val="26"/>
      <w:szCs w:val="26"/>
    </w:rPr>
  </w:style>
  <w:style w:type="character" w:customStyle="1" w:styleId="l1">
    <w:name w:val="l1"/>
    <w:basedOn w:val="Fuentedeprrafopredeter"/>
    <w:rsid w:val="0060790E"/>
    <w:rPr>
      <w:b w:val="0"/>
      <w:bCs w:val="0"/>
      <w:color w:val="333333"/>
      <w:sz w:val="45"/>
      <w:szCs w:val="45"/>
    </w:rPr>
  </w:style>
  <w:style w:type="character" w:customStyle="1" w:styleId="l2">
    <w:name w:val="l2"/>
    <w:basedOn w:val="Fuentedeprrafopredeter"/>
    <w:rsid w:val="0060790E"/>
    <w:rPr>
      <w:b w:val="0"/>
      <w:bCs w:val="0"/>
      <w:vanish w:val="0"/>
      <w:webHidden w:val="0"/>
      <w:color w:val="333333"/>
      <w:sz w:val="39"/>
      <w:szCs w:val="39"/>
      <w:specVanish w:val="0"/>
    </w:rPr>
  </w:style>
  <w:style w:type="character" w:customStyle="1" w:styleId="Ttulo5Car">
    <w:name w:val="Título 5 Car"/>
    <w:basedOn w:val="Fuentedeprrafopredeter"/>
    <w:link w:val="Ttulo5"/>
    <w:semiHidden/>
    <w:rsid w:val="003C299C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9261">
          <w:blockQuote w:val="1"/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222866\Configuraci&#243;n%20local\Archivos%20temporales%20de%20Internet\OLK2C\Respuesta%20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A33CA-F847-4134-B150-CEAF7884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Respuesta PES</Template>
  <TotalTime>7</TotalTime>
  <Pages>1</Pages>
  <Words>434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N222866</dc:creator>
  <cp:lastModifiedBy>Aranaz, Carlota</cp:lastModifiedBy>
  <cp:revision>6</cp:revision>
  <cp:lastPrinted>2022-03-25T09:02:00Z</cp:lastPrinted>
  <dcterms:created xsi:type="dcterms:W3CDTF">2022-03-15T14:00:00Z</dcterms:created>
  <dcterms:modified xsi:type="dcterms:W3CDTF">2022-05-13T08:10:00Z</dcterms:modified>
</cp:coreProperties>
</file>