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Kideak programari buruz Jorge Esparza Garrido jaunak egindako galderaren erantzuna, Foru Diputazioak emana. Galdera 2022ko otsailaren 11ko 18. Nafarroako Parlamentuko Aldizkari Ofizialean argitaratu zen.</w:t>
      </w:r>
    </w:p>
    <w:p>
      <w:pPr>
        <w:pStyle w:val="0"/>
        <w:suppressAutoHyphens w:val="false"/>
        <w:rPr>
          <w:rStyle w:val="1"/>
        </w:rPr>
      </w:pPr>
      <w:r>
        <w:rPr>
          <w:rStyle w:val="1"/>
        </w:rPr>
        <w:t xml:space="preserve">Iruñean, 2022ko martxoaren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idatziz erantzuteko galdera egin du (10-22/PES-00041). Hona hemen Nafarroako Gobernuko Migrazio Politiketako eta Justiziako kontseilariaren erantzuna:</w:t>
      </w:r>
    </w:p>
    <w:p>
      <w:pPr>
        <w:pStyle w:val="0"/>
        <w:suppressAutoHyphens w:val="false"/>
        <w:rPr>
          <w:rStyle w:val="1"/>
        </w:rPr>
      </w:pPr>
      <w:r>
        <w:rPr>
          <w:rStyle w:val="1"/>
        </w:rPr>
        <w:t xml:space="preserve">1.- Kideak programaren barruan 50 plaza daude beteta; horietatik 15 dira A modalitatekoak (ostaturik gabe) eta 35 dira B modalitatekoak (ostatu eta guzti).</w:t>
      </w:r>
    </w:p>
    <w:p>
      <w:pPr>
        <w:pStyle w:val="0"/>
        <w:suppressAutoHyphens w:val="false"/>
        <w:rPr>
          <w:rStyle w:val="1"/>
        </w:rPr>
      </w:pPr>
      <w:r>
        <w:rPr>
          <w:rStyle w:val="1"/>
        </w:rPr>
        <w:t xml:space="preserve">2.- Inor ere ez dago programan sartzeko zain.</w:t>
      </w:r>
    </w:p>
    <w:p>
      <w:pPr>
        <w:pStyle w:val="0"/>
        <w:suppressAutoHyphens w:val="false"/>
        <w:rPr>
          <w:rStyle w:val="1"/>
        </w:rPr>
      </w:pPr>
      <w:r>
        <w:rPr>
          <w:rStyle w:val="1"/>
        </w:rPr>
        <w:t xml:space="preserve">Badago itxarote-zerrenda, eta itxarote-zerrendako pertsonetako batzuei deribazioaren unean elkarrizketa egin zaie eta programarako egokitasuna baloratu. Beste batzuk haiekin harremanetan jarri zain daude, hasierako elkarrizketa egiteko eta intentsitate txikiko borondatezko programa honetarako egokitasunaren balorazioa egiteko.</w:t>
      </w:r>
    </w:p>
    <w:p>
      <w:pPr>
        <w:pStyle w:val="0"/>
        <w:suppressAutoHyphens w:val="false"/>
        <w:rPr>
          <w:rStyle w:val="1"/>
        </w:rPr>
      </w:pPr>
      <w:r>
        <w:rPr>
          <w:rStyle w:val="1"/>
        </w:rPr>
        <w:t xml:space="preserve">Oraindik haiekin harremanetan jarri zain dauden pertsonak begirune kontu batengatik daude zain, itxaropen ustelik izan ez dezaten, programatik irteteko mugikortasuna apala baita. Izan ere, programan sartzen direnek batez beste urtebete irauten dute bertan, eta urriaren hasieratik beteta daude eskainitako plaza guztiak.</w:t>
      </w:r>
    </w:p>
    <w:p>
      <w:pPr>
        <w:pStyle w:val="0"/>
        <w:suppressAutoHyphens w:val="false"/>
        <w:rPr>
          <w:rStyle w:val="1"/>
        </w:rPr>
      </w:pPr>
      <w:r>
        <w:rPr>
          <w:rStyle w:val="1"/>
        </w:rPr>
        <w:t xml:space="preserve">Behin 50 plazak beteta, mugimendu bakarrak dira programa garaia baino lehen uzten duten pertsonen irteerak eta prozesuaren helburuak lortu dituztenen irteerak.</w:t>
      </w:r>
    </w:p>
    <w:p>
      <w:pPr>
        <w:pStyle w:val="0"/>
        <w:suppressAutoHyphens w:val="false"/>
        <w:rPr>
          <w:rStyle w:val="1"/>
        </w:rPr>
      </w:pPr>
      <w:r>
        <w:rPr>
          <w:rStyle w:val="1"/>
        </w:rPr>
        <w:t xml:space="preserve">Programaren barnean banakako prozesuek eskatzen duten mugikortasuna zaila da une hauetan:</w:t>
      </w:r>
    </w:p>
    <w:p>
      <w:pPr>
        <w:pStyle w:val="0"/>
        <w:suppressAutoHyphens w:val="false"/>
        <w:rPr>
          <w:rStyle w:val="1"/>
        </w:rPr>
      </w:pPr>
      <w:r>
        <w:rPr>
          <w:rStyle w:val="1"/>
        </w:rPr>
        <w:t xml:space="preserve">Gaur egun B modalitatean (ostatu eta guzti) dauden 9 pertsona, beren banakako prozesuaren garapenagatik, A modalitatera aldatu behar lirateke (ostaturik gabekora). Haien prozesuak eskatzen du modalitatez alda daitezela A modalitateko plaza bat hutsik geratu bezain laster. Horrek erraztuko lieke beren autonomiara eta ahalduntzera bideratutako gaitasun positiboak eta egokiak garatzen jarraitzea, helduaroko bizimodurako trantsizioan behar bezala gaitu daitezen.</w:t>
      </w:r>
    </w:p>
    <w:p>
      <w:pPr>
        <w:pStyle w:val="0"/>
        <w:suppressAutoHyphens w:val="false"/>
        <w:rPr>
          <w:rStyle w:val="1"/>
        </w:rPr>
      </w:pPr>
      <w:r>
        <w:rPr>
          <w:rStyle w:val="1"/>
        </w:rPr>
        <w:t xml:space="preserve">Programako beste bi pertsona, aldiz, A modalitatean daude (ostaturik gabe), baina, beren egoera eta errealitatea direla eta, laguntza intentsiboagoa eta osoagoa behar dute. Beraz, haien errealitaterako eta prozesurako egokia litzateke B modalitatera (ostatudunera) igaro ahal izatea B modalitateko plaza bat hutsik geratu bezain laster.</w:t>
      </w:r>
    </w:p>
    <w:p>
      <w:pPr>
        <w:pStyle w:val="0"/>
        <w:suppressAutoHyphens w:val="false"/>
        <w:rPr>
          <w:rStyle w:val="1"/>
        </w:rPr>
      </w:pPr>
      <w:r>
        <w:rPr>
          <w:rStyle w:val="1"/>
        </w:rPr>
        <w:t xml:space="preserve">3.- Programako itxarote-zerrendei dagokienez, esan behar da 22 pertsona daudela bertara deribaturik. Horietatik 16 pertsona B modalitatekoak dira (ostatuarekin) eta 6 pertsona A modalitatekoak (ostaturik gabe).</w:t>
      </w:r>
    </w:p>
    <w:p>
      <w:pPr>
        <w:pStyle w:val="0"/>
        <w:suppressAutoHyphens w:val="false"/>
        <w:rPr>
          <w:rStyle w:val="1"/>
        </w:rPr>
      </w:pPr>
      <w:r>
        <w:rPr>
          <w:rStyle w:val="1"/>
        </w:rPr>
        <w:t xml:space="preserve">Kontuan izan behar da ez direla deribatutako pertsona guztiak sartuko programara. Programara sartzerakoan ez zaizkielako betetzen beren itxaropenak, edo behar duten laguntzaren eta arretaren intentsitatea eta/edo espezifikotasuna programakoez bestelakoak direlako.</w:t>
      </w:r>
    </w:p>
    <w:p>
      <w:pPr>
        <w:pStyle w:val="0"/>
        <w:suppressAutoHyphens w:val="false"/>
        <w:rPr>
          <w:rStyle w:val="1"/>
        </w:rPr>
      </w:pPr>
      <w:r>
        <w:rPr>
          <w:rStyle w:val="1"/>
        </w:rPr>
        <w:t xml:space="preserve">4.- Urriaren hasieratik beteta daude programan eskainitako 50 plazak, bai A modalitatean bai B modalitatean.</w:t>
      </w:r>
    </w:p>
    <w:p>
      <w:pPr>
        <w:pStyle w:val="0"/>
        <w:suppressAutoHyphens w:val="false"/>
        <w:rPr>
          <w:rStyle w:val="1"/>
        </w:rPr>
      </w:pPr>
      <w:r>
        <w:rPr>
          <w:rStyle w:val="1"/>
        </w:rPr>
        <w:t xml:space="preserve">Programa ez dago itxita. Deribazioak jasotzen jarraitzen du, mugikortasuna txikia izan arren. Plaza bat husten den unean prozesu bakoitzari dagokion modalitate aldaketa egin ahal izatea da helburua, eta, halaber, deribatutako pertsona gehiago programara sartzea.</w:t>
      </w:r>
    </w:p>
    <w:p>
      <w:pPr>
        <w:pStyle w:val="0"/>
        <w:suppressAutoHyphens w:val="false"/>
        <w:rPr>
          <w:rStyle w:val="1"/>
        </w:rPr>
      </w:pPr>
      <w:r>
        <w:rPr>
          <w:rStyle w:val="1"/>
        </w:rPr>
        <w:t xml:space="preserve">5.- Plazen kopurua 2022an handitzeari dagokionez, adierazi behar dugu Kideak programa pilotu esperimentala dela, duela soilik 8 hilabete abiatu dena. Beraz, funtzionamendu aldi luzeagoa behar dugu hura baloratu ahal izateko eta aldaketak erabakitzeko, esaterako, plazen kopuruan edo beste alderdi tekniko eta metodologiko batzuetan. Oraingoz, 2022an ez dago aldaketarik aurreikusita.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2022ko martxoaren 15ean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