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nueva redacción del Decreto Foral de habitabilidad, formulada por el Ilmo. Sr. D. Maiorga Ramírez Erro (10-22/PES-00158).</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Con respecto la nueva redacción del Decreto Foral de habitabilidad, este parlamentario desea conocer:</w:t>
      </w:r>
    </w:p>
    <w:p>
      <w:pPr>
        <w:pStyle w:val="0"/>
        <w:suppressAutoHyphens w:val="false"/>
        <w:rPr>
          <w:rStyle w:val="1"/>
        </w:rPr>
      </w:pPr>
      <w:r>
        <w:rPr>
          <w:rStyle w:val="1"/>
        </w:rPr>
        <w:t xml:space="preserve">• ¿En qué situación se encuentra su elaboración?</w:t>
      </w:r>
    </w:p>
    <w:p>
      <w:pPr>
        <w:pStyle w:val="0"/>
        <w:suppressAutoHyphens w:val="false"/>
        <w:rPr>
          <w:rStyle w:val="1"/>
        </w:rPr>
      </w:pPr>
      <w:r>
        <w:rPr>
          <w:rStyle w:val="1"/>
        </w:rPr>
        <w:t xml:space="preserve">• ¿Cuál es la previsión temporal de aprobación del Gobierno de Navarra?</w:t>
      </w:r>
    </w:p>
    <w:p>
      <w:pPr>
        <w:pStyle w:val="0"/>
        <w:suppressAutoHyphens w:val="false"/>
        <w:rPr>
          <w:rStyle w:val="1"/>
        </w:rPr>
      </w:pPr>
      <w:r>
        <w:rPr>
          <w:rStyle w:val="1"/>
        </w:rPr>
        <w:t xml:space="preserve">En Iruñea, a 12 de mayo de 2022</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