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C44E" w14:textId="77777777" w:rsidR="007D5C66" w:rsidRDefault="000A6AC2">
      <w:pPr>
        <w:rPr>
          <w:rStyle w:val="Normal1"/>
        </w:rPr>
      </w:pPr>
      <w:r>
        <w:rPr>
          <w:rStyle w:val="Normal1"/>
        </w:rPr>
        <w:t>En sesión celebrada el día 23 de mayo de 2022, la Mesa del Parlamento de Navarra, previa audiencia de la Junta de Portavoces, adoptó, entre otros, el siguiente Acuerdo:</w:t>
      </w:r>
    </w:p>
    <w:p w14:paraId="7642DE51" w14:textId="77777777" w:rsidR="007D5C66" w:rsidRDefault="000A6AC2">
      <w:pPr>
        <w:rPr>
          <w:rStyle w:val="Normal1"/>
        </w:rPr>
      </w:pPr>
      <w:r>
        <w:rPr>
          <w:rStyle w:val="Normal1"/>
          <w:b/>
        </w:rPr>
        <w:t>1.º</w:t>
      </w:r>
      <w:r>
        <w:rPr>
          <w:rStyle w:val="Normal1"/>
        </w:rPr>
        <w:t xml:space="preserve"> Admitir a trámite la interpelación sobre materia de conexiones ferroviarias, formul</w:t>
      </w:r>
      <w:r>
        <w:rPr>
          <w:rStyle w:val="Normal1"/>
        </w:rPr>
        <w:t>ada por el Ilmo. Sr. D. José Javier Esparza Abaurrea (10-22/ITP-00017).</w:t>
      </w:r>
    </w:p>
    <w:p w14:paraId="7E57BE89" w14:textId="77777777" w:rsidR="007D5C66" w:rsidRDefault="000A6AC2">
      <w:pPr>
        <w:rPr>
          <w:rStyle w:val="Normal1"/>
        </w:rPr>
      </w:pPr>
      <w:r>
        <w:rPr>
          <w:rStyle w:val="Normal1"/>
          <w:b/>
        </w:rPr>
        <w:t>2.º</w:t>
      </w:r>
      <w:r>
        <w:rPr>
          <w:rStyle w:val="Normal1"/>
        </w:rPr>
        <w:t xml:space="preserve"> Disponer que su tramitación tenga lugar en una próxima sesión plenaria.</w:t>
      </w:r>
    </w:p>
    <w:p w14:paraId="07358A61" w14:textId="77777777" w:rsidR="007D5C66" w:rsidRDefault="000A6AC2">
      <w:pPr>
        <w:rPr>
          <w:rStyle w:val="Normal1"/>
        </w:rPr>
      </w:pPr>
      <w:r>
        <w:rPr>
          <w:rStyle w:val="Normal1"/>
          <w:b/>
        </w:rPr>
        <w:t xml:space="preserve">3.º </w:t>
      </w:r>
      <w:r>
        <w:rPr>
          <w:rStyle w:val="Normal1"/>
        </w:rPr>
        <w:t>Ordenar su publicación en el Boletín Oficial del Parlamento de Navarra.</w:t>
      </w:r>
    </w:p>
    <w:p w14:paraId="2C0A616A" w14:textId="77777777" w:rsidR="007D5C66" w:rsidRDefault="000A6AC2">
      <w:pPr>
        <w:rPr>
          <w:rStyle w:val="Normal1"/>
        </w:rPr>
      </w:pPr>
      <w:r>
        <w:rPr>
          <w:rStyle w:val="Normal1"/>
        </w:rPr>
        <w:t>Pamplona, 23 de mayo de 2022</w:t>
      </w:r>
    </w:p>
    <w:p w14:paraId="2547DF80" w14:textId="77777777" w:rsidR="007D5C66" w:rsidRDefault="000A6AC2">
      <w:pPr>
        <w:rPr>
          <w:rStyle w:val="Normal1"/>
        </w:rPr>
      </w:pPr>
      <w:r>
        <w:rPr>
          <w:rStyle w:val="Normal1"/>
        </w:rPr>
        <w:t xml:space="preserve">El </w:t>
      </w:r>
      <w:r>
        <w:rPr>
          <w:rStyle w:val="Normal1"/>
        </w:rPr>
        <w:t>Presidente: Unai Hualde Iglesias</w:t>
      </w:r>
    </w:p>
    <w:p w14:paraId="5155E99F" w14:textId="77777777" w:rsidR="007D5C66" w:rsidRPr="000A6AC2" w:rsidRDefault="000A6AC2">
      <w:pPr>
        <w:pStyle w:val="Lcaptulo"/>
        <w:rPr>
          <w:lang w:val="es-ES"/>
        </w:rPr>
      </w:pPr>
      <w:r w:rsidRPr="000A6AC2">
        <w:rPr>
          <w:lang w:val="es-ES"/>
        </w:rPr>
        <w:t>TEXTO DE LA INTERPELACIÓN</w:t>
      </w:r>
    </w:p>
    <w:p w14:paraId="67F05479" w14:textId="77777777" w:rsidR="007D5C66" w:rsidRDefault="000A6AC2">
      <w:pPr>
        <w:rPr>
          <w:rStyle w:val="Normal1"/>
        </w:rPr>
      </w:pPr>
      <w:r>
        <w:rPr>
          <w:rStyle w:val="Normal1"/>
        </w:rPr>
        <w:t>José Javier Esparza Abaurrea, miembro de las Cortes de Navarra, como portavoz del Grupo Parlamentario Navarra Suma (NA+), al amparo de lo dispuesto en el Reglamento de la Cámara, presenta para su d</w:t>
      </w:r>
      <w:r>
        <w:rPr>
          <w:rStyle w:val="Normal1"/>
        </w:rPr>
        <w:t>ebate en Pleno una interpelación a la Presidenta del Gobierno de Navarra sobre su posición en materia de conexiones ferroviarias.</w:t>
      </w:r>
    </w:p>
    <w:p w14:paraId="09E58C63" w14:textId="77777777" w:rsidR="007D5C66" w:rsidRDefault="000A6AC2">
      <w:pPr>
        <w:rPr>
          <w:rStyle w:val="Normal1"/>
        </w:rPr>
      </w:pPr>
      <w:r>
        <w:rPr>
          <w:rStyle w:val="Normal1"/>
        </w:rPr>
        <w:t>Exposición de Motivos</w:t>
      </w:r>
    </w:p>
    <w:p w14:paraId="4647710E" w14:textId="77777777" w:rsidR="007D5C66" w:rsidRDefault="000A6AC2">
      <w:pPr>
        <w:rPr>
          <w:rStyle w:val="Normal1"/>
        </w:rPr>
      </w:pPr>
      <w:r>
        <w:rPr>
          <w:rStyle w:val="Normal1"/>
        </w:rPr>
        <w:t>La forma de hacer la conexión del TAV es fundamental para la conexión de Navarra con el eje transeuropeo</w:t>
      </w:r>
      <w:r>
        <w:rPr>
          <w:rStyle w:val="Normal1"/>
        </w:rPr>
        <w:t xml:space="preserve"> de comunicaciones y, por tanto, para el desarrollo económico y social de nuestra Comunidad.</w:t>
      </w:r>
    </w:p>
    <w:p w14:paraId="3DC8FDAD" w14:textId="77777777" w:rsidR="007D5C66" w:rsidRDefault="000A6AC2">
      <w:pPr>
        <w:rPr>
          <w:rStyle w:val="Normal1"/>
        </w:rPr>
      </w:pPr>
      <w:r>
        <w:rPr>
          <w:rStyle w:val="Normal1"/>
        </w:rPr>
        <w:t>Pamplona, a 19 de mayo de 2022.</w:t>
      </w:r>
    </w:p>
    <w:p w14:paraId="62B8BCA6" w14:textId="53912915" w:rsidR="007D5C66" w:rsidRDefault="000A6AC2">
      <w:pPr>
        <w:rPr>
          <w:rStyle w:val="Normal1"/>
        </w:rPr>
      </w:pPr>
      <w:r>
        <w:rPr>
          <w:rStyle w:val="Normal1"/>
        </w:rPr>
        <w:t>El Parlamentario Foral</w:t>
      </w:r>
      <w:r>
        <w:rPr>
          <w:rStyle w:val="Normal1"/>
        </w:rPr>
        <w:t>: José Javier Esparza Abaurrea</w:t>
      </w:r>
    </w:p>
    <w:p w14:paraId="642A0E3C" w14:textId="77777777" w:rsidR="007D5C66" w:rsidRDefault="007D5C66">
      <w:pPr>
        <w:rPr>
          <w:rStyle w:val="Normal1"/>
        </w:rPr>
      </w:pPr>
    </w:p>
    <w:sectPr w:rsidR="007D5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C66"/>
    <w:rsid w:val="000A6AC2"/>
    <w:rsid w:val="007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D1D"/>
  <w15:docId w15:val="{F1E523B3-A03B-4D46-9D35-0807AB5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2022-05-26T09:54:00Z</dcterms:created>
  <dcterms:modified xsi:type="dcterms:W3CDTF">2022-05-26T09:55:00Z</dcterms:modified>
</cp:coreProperties>
</file>