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AE57" w14:textId="77777777" w:rsidR="008A2A43" w:rsidRDefault="0099070C">
      <w:pPr>
        <w:rPr>
          <w:rStyle w:val="Normal1"/>
        </w:rPr>
      </w:pPr>
      <w:r>
        <w:rPr>
          <w:rStyle w:val="Normal1"/>
        </w:rPr>
        <w:t>En sesión celebrada el día 23 de mayo de 2022, la Mesa del Parlamento de Navarra, previa audiencia de la Junta de Portavoces, adoptó, entre otros, el siguiente Acuerdo:</w:t>
      </w:r>
    </w:p>
    <w:p w14:paraId="3979F0D6" w14:textId="06C165CE" w:rsidR="008A2A43" w:rsidRDefault="0099070C">
      <w:pPr>
        <w:rPr>
          <w:rStyle w:val="Normal1"/>
        </w:rPr>
      </w:pPr>
      <w:r>
        <w:rPr>
          <w:rStyle w:val="Normal1"/>
          <w:b/>
        </w:rPr>
        <w:t xml:space="preserve">1.º </w:t>
      </w:r>
      <w:r>
        <w:rPr>
          <w:rStyle w:val="Normal1"/>
        </w:rPr>
        <w:t>Admitir a trámite la pregunta sobre el informe publicado por Greenpeace 'La contami</w:t>
      </w:r>
      <w:r>
        <w:rPr>
          <w:rStyle w:val="Normal1"/>
        </w:rPr>
        <w:t>nación del agua por nitratos</w:t>
      </w:r>
      <w:r>
        <w:rPr>
          <w:rStyle w:val="Normal1"/>
        </w:rPr>
        <w:t>', formulada por el Ilmo. Sr. D. Miguel Bujanda Cirauqui (10-22/PES-00165).</w:t>
      </w:r>
    </w:p>
    <w:p w14:paraId="1619022F" w14:textId="77777777" w:rsidR="008A2A43" w:rsidRDefault="0099070C">
      <w:pPr>
        <w:rPr>
          <w:rStyle w:val="Normal1"/>
        </w:rPr>
      </w:pPr>
      <w:r>
        <w:rPr>
          <w:rStyle w:val="Normal1"/>
          <w:b/>
        </w:rPr>
        <w:t>2.º</w:t>
      </w:r>
      <w:r>
        <w:rPr>
          <w:rStyle w:val="Normal1"/>
        </w:rPr>
        <w:t xml:space="preserve"> Ordenar su publicación en el Boletín Oficial del Parlamento de Navarra.</w:t>
      </w:r>
    </w:p>
    <w:p w14:paraId="587580A4" w14:textId="77777777" w:rsidR="008A2A43" w:rsidRDefault="0099070C">
      <w:pPr>
        <w:rPr>
          <w:rStyle w:val="Normal1"/>
        </w:rPr>
      </w:pPr>
      <w:r>
        <w:rPr>
          <w:rStyle w:val="Normal1"/>
          <w:b/>
        </w:rPr>
        <w:t xml:space="preserve">3.º </w:t>
      </w:r>
      <w:r>
        <w:rPr>
          <w:rStyle w:val="Normal1"/>
        </w:rPr>
        <w:t>Dar traslado de la misma al Gobierno de Navarra a los efectos d</w:t>
      </w:r>
      <w:r>
        <w:rPr>
          <w:rStyle w:val="Normal1"/>
        </w:rPr>
        <w:t>e su contestación por escrito en los términos previstos en el artículo 194 del Reglamento de la Cámara.</w:t>
      </w:r>
    </w:p>
    <w:p w14:paraId="2ED4FCEE" w14:textId="77777777" w:rsidR="008A2A43" w:rsidRDefault="0099070C">
      <w:pPr>
        <w:rPr>
          <w:rStyle w:val="Normal1"/>
        </w:rPr>
      </w:pPr>
      <w:r>
        <w:rPr>
          <w:rStyle w:val="Normal1"/>
        </w:rPr>
        <w:t>Pamplona, 23 de mayo de 2022</w:t>
      </w:r>
    </w:p>
    <w:p w14:paraId="3BF7F8C6" w14:textId="77777777" w:rsidR="008A2A43" w:rsidRPr="0099070C" w:rsidRDefault="0099070C">
      <w:pPr>
        <w:rPr>
          <w:rFonts w:ascii="Helvetica LT Std" w:eastAsia="Helvetica LT Std" w:hAnsi="Helvetica LT Std" w:cs="Helvetica LT Std"/>
          <w:lang w:val="es-ES"/>
        </w:rPr>
      </w:pPr>
      <w:r>
        <w:rPr>
          <w:rStyle w:val="Normal1"/>
        </w:rPr>
        <w:t>El Presidente:</w:t>
      </w:r>
      <w:r w:rsidRPr="0099070C">
        <w:rPr>
          <w:rFonts w:ascii="Helvetica LT Std" w:eastAsia="Helvetica LT Std" w:hAnsi="Helvetica LT Std" w:cs="Helvetica LT Std"/>
          <w:lang w:val="es-ES"/>
        </w:rPr>
        <w:t xml:space="preserve"> Unai Hualde Iglesias</w:t>
      </w:r>
    </w:p>
    <w:p w14:paraId="330F9441" w14:textId="77777777" w:rsidR="008A2A43" w:rsidRPr="0099070C" w:rsidRDefault="0099070C">
      <w:pPr>
        <w:pStyle w:val="Lcaptulo"/>
        <w:rPr>
          <w:lang w:val="es-ES"/>
        </w:rPr>
      </w:pPr>
      <w:r w:rsidRPr="0099070C">
        <w:rPr>
          <w:lang w:val="es-ES"/>
        </w:rPr>
        <w:t>TEXTO DE LA PREGUNTA</w:t>
      </w:r>
    </w:p>
    <w:p w14:paraId="77B750A9" w14:textId="77777777" w:rsidR="008A2A43" w:rsidRDefault="0099070C">
      <w:pPr>
        <w:rPr>
          <w:rStyle w:val="Normal1"/>
        </w:rPr>
      </w:pPr>
      <w:r>
        <w:rPr>
          <w:rStyle w:val="Normal1"/>
        </w:rPr>
        <w:t>Don Miguel Bujanda Cirauqui, miembro de las Cortes de Navarra, ads</w:t>
      </w:r>
      <w:r>
        <w:rPr>
          <w:rStyle w:val="Normal1"/>
        </w:rPr>
        <w:t>crito al Grupo Parlamentario Navarra Suma (NA+), al amparo de lo dispuesto en el Reglamento de la Cámara, realiza la siguiente pregunta escrita a la consejera de Desarrollo Rural y Medio Ambiente:</w:t>
      </w:r>
    </w:p>
    <w:p w14:paraId="4E9E556F" w14:textId="446B31B4" w:rsidR="008A2A43" w:rsidRDefault="0099070C">
      <w:pPr>
        <w:rPr>
          <w:rStyle w:val="Normal1"/>
        </w:rPr>
      </w:pPr>
      <w:r>
        <w:rPr>
          <w:rStyle w:val="Normal1"/>
        </w:rPr>
        <w:t>¿Qué credibilidad y rigor técnico le ofrece el informe publ</w:t>
      </w:r>
      <w:r>
        <w:rPr>
          <w:rStyle w:val="Normal1"/>
        </w:rPr>
        <w:t>icado por Greenpeace “La contaminación del agua por nitratos</w:t>
      </w:r>
      <w:r>
        <w:rPr>
          <w:rStyle w:val="Normal1"/>
        </w:rPr>
        <w:t>” y sus resultados relativos a Navarra?</w:t>
      </w:r>
    </w:p>
    <w:p w14:paraId="2B406ED9" w14:textId="77777777" w:rsidR="008A2A43" w:rsidRDefault="0099070C">
      <w:pPr>
        <w:rPr>
          <w:rStyle w:val="Normal1"/>
        </w:rPr>
      </w:pPr>
      <w:r>
        <w:rPr>
          <w:rStyle w:val="Normal1"/>
        </w:rPr>
        <w:t>Pamplona, a 19 de mayo de 2022</w:t>
      </w:r>
    </w:p>
    <w:p w14:paraId="61E94768" w14:textId="77777777" w:rsidR="008A2A43" w:rsidRDefault="0099070C">
      <w:pPr>
        <w:rPr>
          <w:rStyle w:val="Normal1"/>
          <w:spacing w:val="-2"/>
        </w:rPr>
      </w:pPr>
      <w:r>
        <w:rPr>
          <w:rStyle w:val="Normal1"/>
          <w:spacing w:val="-2"/>
        </w:rPr>
        <w:t>El Parlamentario Foral: Miguel Bujanda Cirauqui</w:t>
      </w:r>
    </w:p>
    <w:sectPr w:rsidR="008A2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A43"/>
    <w:rsid w:val="008A2A43"/>
    <w:rsid w:val="009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CD46"/>
  <w15:docId w15:val="{F1E523B3-A03B-4D46-9D35-0807AB55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2022-05-26T10:05:00Z</dcterms:created>
  <dcterms:modified xsi:type="dcterms:W3CDTF">2022-05-26T10:05:00Z</dcterms:modified>
</cp:coreProperties>
</file>