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Geroa Bai eta EH Bildu Nafarroa talde parlamentarioek, Nafarroako Podemos-Ahal Dugu foru parlamentarien elkarteak eta Izquierda-Ezkerra talde parlamentario mistoak aurkezturiko mozioa, zeinaren bidez Espainiako Gobernua premiatzen baita Osasunaren Lurralde arteko Batzordean onets dezan Lyme gaixotasuna nahitaez aitortzeko gaixotasuna dela (10-22/MOC-00053).</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Osasun Batzordean eztabaidatu eta bozkatzeko. </w:t>
      </w:r>
    </w:p>
    <w:p>
      <w:pPr>
        <w:pStyle w:val="0"/>
        <w:suppressAutoHyphens w:val="false"/>
        <w:rPr>
          <w:rStyle w:val="1"/>
        </w:rPr>
      </w:pPr>
      <w:r>
        <w:rPr>
          <w:rStyle w:val="1"/>
        </w:rPr>
        <w:t xml:space="preserve">Lyme gaixotasun kronikoa diagnostikatzen oso zaila den gaitz bat da, eragiten dituen sintomen aniztasuna dela-eta, eta neke kronikoarekin, fibromialgiarekin, ELArekin edota autismoarekin ere nahastu daiteke. Horregatik ezagutzen da “imitatzaile handia” izenarekin. </w:t>
      </w:r>
    </w:p>
    <w:p>
      <w:pPr>
        <w:pStyle w:val="0"/>
        <w:suppressAutoHyphens w:val="false"/>
        <w:rPr>
          <w:rStyle w:val="1"/>
        </w:rPr>
      </w:pPr>
      <w:r>
        <w:rPr>
          <w:rStyle w:val="1"/>
        </w:rPr>
        <w:t xml:space="preserve">Osasun publikoak gaixotasuna onartzen du jasota dagoenean pazienteak akain baten edo beste artropodoren baten ziztada izan duela, baina bestela, ez, eta hori kalbario bat da kaltetutako pertsonentzat, iragan urrian Parlamentuan izandako lan-bilkuran kontatu ziguten moduan. </w:t>
      </w:r>
    </w:p>
    <w:p>
      <w:pPr>
        <w:pStyle w:val="0"/>
        <w:suppressAutoHyphens w:val="false"/>
        <w:rPr>
          <w:rStyle w:val="1"/>
        </w:rPr>
      </w:pPr>
      <w:r>
        <w:rPr>
          <w:rStyle w:val="1"/>
        </w:rPr>
        <w:t xml:space="preserve">Pertsona horiek osasungintza pribatura jo behar izaten dute urteak pasa ondoren gaitz neurologikoekin, ikusmen arazoekin, azaleko arazoekin edota buruko minekin, besteak beste, eta han aurkitzen dute Lyme gaixotasunean positibo ematen dutela, gizarte segurantzak onartzen ez badu ere. Ondorioz, hori jasan ahal dutenak Santanderrera, Madrilera edota Bruselara ere joan behar izaten dute, tratamendua modu pribatuan jasotzera. </w:t>
      </w:r>
    </w:p>
    <w:p>
      <w:pPr>
        <w:pStyle w:val="0"/>
        <w:suppressAutoHyphens w:val="false"/>
        <w:rPr>
          <w:rStyle w:val="1"/>
        </w:rPr>
      </w:pPr>
      <w:r>
        <w:rPr>
          <w:rStyle w:val="1"/>
        </w:rPr>
        <w:t xml:space="preserve">Horretaz gain, benetako gurutz-bidea egin behar izaten dute osasungintza publikoan; izan ere, gaixotasun horrek eragiten dituen askotariko gaitzen ondorioz, barne-medikuntzako mediku eta espezialista desberdinek artatu behar izaten dituzte, baina elkarren arteko loturarik gabeko gaitzak balira bezala tratatzen dituzte, ez baitira hartzen gaixotasun beraren agerpen gisa. </w:t>
      </w:r>
    </w:p>
    <w:p>
      <w:pPr>
        <w:pStyle w:val="0"/>
        <w:suppressAutoHyphens w:val="false"/>
        <w:rPr>
          <w:rStyle w:val="1"/>
        </w:rPr>
      </w:pPr>
      <w:r>
        <w:rPr>
          <w:rStyle w:val="1"/>
        </w:rPr>
        <w:t xml:space="preserve">Estatu Batuetan onartuta dago Lyme gaixotasuna eta urtean 350.000 kasu detektatzen dira. Europako Parlamentuak ere 2018an onartu zuen eta, animalietatik pertsonetara transmititzen diren gaixotasunetatik garrantzitsuena dela azpimarratzeaz gain, oso azkar zabaltzen ari dela ohartarazi zuen. </w:t>
      </w:r>
    </w:p>
    <w:p>
      <w:pPr>
        <w:pStyle w:val="0"/>
        <w:suppressAutoHyphens w:val="false"/>
        <w:rPr>
          <w:rStyle w:val="1"/>
        </w:rPr>
      </w:pPr>
      <w:r>
        <w:rPr>
          <w:rStyle w:val="1"/>
        </w:rPr>
        <w:t xml:space="preserve">Ebazpen proposamena </w:t>
      </w:r>
    </w:p>
    <w:p>
      <w:pPr>
        <w:pStyle w:val="0"/>
        <w:suppressAutoHyphens w:val="false"/>
        <w:rPr>
          <w:rStyle w:val="1"/>
        </w:rPr>
      </w:pPr>
      <w:r>
        <w:rPr>
          <w:rStyle w:val="1"/>
        </w:rPr>
        <w:t xml:space="preserve">Horregatik guztiagatik, Nafarroako Parlamentuak honako hau dio: </w:t>
      </w:r>
    </w:p>
    <w:p>
      <w:pPr>
        <w:pStyle w:val="0"/>
        <w:suppressAutoHyphens w:val="false"/>
        <w:rPr>
          <w:rStyle w:val="1"/>
        </w:rPr>
      </w:pPr>
      <w:r>
        <w:rPr>
          <w:rStyle w:val="1"/>
        </w:rPr>
        <w:t xml:space="preserve">1. Espainiako Gobernua premiatzen du Osasunaren Lurralde arteko Batzordean onets dezan Lyme gaixotasuna nahitaez aitortzeko gaixotasuna dela. </w:t>
      </w:r>
    </w:p>
    <w:p>
      <w:pPr>
        <w:pStyle w:val="0"/>
        <w:suppressAutoHyphens w:val="false"/>
        <w:rPr>
          <w:rStyle w:val="1"/>
        </w:rPr>
      </w:pPr>
      <w:r>
        <w:rPr>
          <w:rStyle w:val="1"/>
        </w:rPr>
        <w:t xml:space="preserve">2. Nafarroako Gobernua eta zehazki Osasun Departamentua premiatzen du diziplina anitzeko erreferentzia-unitate bat sor dezan gaixotasun hori ikertzeko. </w:t>
      </w:r>
    </w:p>
    <w:p>
      <w:pPr>
        <w:pStyle w:val="0"/>
        <w:suppressAutoHyphens w:val="false"/>
        <w:rPr>
          <w:rStyle w:val="1"/>
        </w:rPr>
      </w:pPr>
      <w:r>
        <w:rPr>
          <w:rStyle w:val="1"/>
        </w:rPr>
        <w:t xml:space="preserve">3. Nafarroako Gobernua eta zehazki Osasun Departamentua premiatzen du beharrezkoak diren neurriak har ditzan Lyme gaixotasuna modu fidagarrian diagnostikatu eta tratatzeko, eta, halaber, Lyme gaixotasunerako eta harekin batera agertzen diren infekzioetarako erreferentzia-unitate bat sor dezan. </w:t>
      </w:r>
    </w:p>
    <w:p>
      <w:pPr>
        <w:pStyle w:val="0"/>
        <w:suppressAutoHyphens w:val="false"/>
        <w:rPr>
          <w:rStyle w:val="1"/>
        </w:rPr>
      </w:pPr>
      <w:r>
        <w:rPr>
          <w:rStyle w:val="1"/>
        </w:rPr>
        <w:t xml:space="preserve">4. Nafarroako Gobernua eta zehazki Osasun Departamentua premiatzen du berariazko prestakuntza-ikastaroak antola ditzan osasun langileentzat, Lyme gaixotasunean esperientzia frogatua duten pertsonek eman beharko dituztenak. </w:t>
      </w:r>
    </w:p>
    <w:p>
      <w:pPr>
        <w:pStyle w:val="0"/>
        <w:suppressAutoHyphens w:val="false"/>
        <w:rPr>
          <w:rStyle w:val="1"/>
        </w:rPr>
      </w:pPr>
      <w:r>
        <w:rPr>
          <w:rStyle w:val="1"/>
        </w:rPr>
        <w:t xml:space="preserve">5. Nafarroako Gobernua eta zehazki Osasun Departamentua premiatzen du gaixoen erregistro bat sor dezan Nafarroarako. </w:t>
      </w:r>
    </w:p>
    <w:p>
      <w:pPr>
        <w:pStyle w:val="0"/>
        <w:suppressAutoHyphens w:val="false"/>
        <w:rPr>
          <w:rStyle w:val="1"/>
        </w:rPr>
      </w:pPr>
      <w:r>
        <w:rPr>
          <w:rStyle w:val="1"/>
        </w:rPr>
        <w:t xml:space="preserve">Iruñean, 2022ko maiatzaren 26an </w:t>
      </w:r>
    </w:p>
    <w:p>
      <w:pPr>
        <w:pStyle w:val="0"/>
        <w:suppressAutoHyphens w:val="false"/>
        <w:rPr>
          <w:rStyle w:val="1"/>
        </w:rPr>
      </w:pPr>
      <w:r>
        <w:rPr>
          <w:rStyle w:val="1"/>
        </w:rPr>
        <w:t xml:space="preserve">Foru parlamentariak: Foru parlamentariak: Patricia Fanlo, Ana Ansa, txomin González, Mikel Buil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