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solidaridad con todas las personas que se ven obligadas a huir de sus países.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defiende el cumplimiento de la legislación internacional, la Convención de Ginebra y los tratados en materia de derechos humanos y el Derecho Internacional, sin ningún tipo de exclusión.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realizará un acto, el próximo día 20 de junio a las 12 horas, para rendir un reconocimiento a las personas refugiadas residentes en Navarra”. (10-22/DEC-00029)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